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6C8F9E" w14:textId="77777777" w:rsidR="00E6458F" w:rsidRPr="003448A9" w:rsidRDefault="00E6458F" w:rsidP="00E6458F">
      <w:pPr>
        <w:pBdr>
          <w:bottom w:val="single" w:sz="6" w:space="1" w:color="auto"/>
        </w:pBdr>
        <w:jc w:val="center"/>
        <w:rPr>
          <w:rFonts w:ascii="Times New Roman" w:hAnsi="Times New Roman" w:cs="Times New Roman"/>
          <w:color w:val="00A04B"/>
          <w:sz w:val="36"/>
          <w:szCs w:val="36"/>
        </w:rPr>
      </w:pPr>
      <w:r w:rsidRPr="003448A9">
        <w:rPr>
          <w:noProof/>
          <w:color w:val="00A04B"/>
        </w:rPr>
        <w:drawing>
          <wp:anchor distT="0" distB="0" distL="114300" distR="114300" simplePos="0" relativeHeight="251659264" behindDoc="0" locked="0" layoutInCell="1" allowOverlap="1" wp14:anchorId="401273FF" wp14:editId="1EF8C845">
            <wp:simplePos x="0" y="0"/>
            <wp:positionH relativeFrom="column">
              <wp:posOffset>-471170</wp:posOffset>
            </wp:positionH>
            <wp:positionV relativeFrom="paragraph">
              <wp:posOffset>0</wp:posOffset>
            </wp:positionV>
            <wp:extent cx="1076325" cy="1076325"/>
            <wp:effectExtent l="0" t="0" r="9525" b="9525"/>
            <wp:wrapThrough wrapText="bothSides">
              <wp:wrapPolygon edited="0">
                <wp:start x="0" y="0"/>
                <wp:lineTo x="0" y="21409"/>
                <wp:lineTo x="21409" y="21409"/>
                <wp:lineTo x="2140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88 ДГ.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76325" cy="1076325"/>
                    </a:xfrm>
                    <a:prstGeom prst="rect">
                      <a:avLst/>
                    </a:prstGeom>
                  </pic:spPr>
                </pic:pic>
              </a:graphicData>
            </a:graphic>
            <wp14:sizeRelH relativeFrom="margin">
              <wp14:pctWidth>0</wp14:pctWidth>
            </wp14:sizeRelH>
            <wp14:sizeRelV relativeFrom="margin">
              <wp14:pctHeight>0</wp14:pctHeight>
            </wp14:sizeRelV>
          </wp:anchor>
        </w:drawing>
      </w:r>
      <w:r w:rsidRPr="003448A9">
        <w:rPr>
          <w:rFonts w:ascii="Times New Roman" w:hAnsi="Times New Roman" w:cs="Times New Roman"/>
          <w:color w:val="00A04B"/>
          <w:sz w:val="36"/>
          <w:szCs w:val="36"/>
        </w:rPr>
        <w:t>ДЕТСКА ГРАДИНА № 88 „ДЕТСКИ РАЙ“</w:t>
      </w:r>
    </w:p>
    <w:p w14:paraId="47CE4B7B" w14:textId="77777777" w:rsidR="00E6458F" w:rsidRPr="003448A9" w:rsidRDefault="00E6458F" w:rsidP="00E6458F">
      <w:pPr>
        <w:jc w:val="center"/>
        <w:rPr>
          <w:rFonts w:ascii="Times New Roman" w:hAnsi="Times New Roman" w:cs="Times New Roman"/>
          <w:sz w:val="24"/>
          <w:szCs w:val="24"/>
        </w:rPr>
      </w:pPr>
      <w:r w:rsidRPr="003448A9">
        <w:rPr>
          <w:rFonts w:ascii="Times New Roman" w:hAnsi="Times New Roman" w:cs="Times New Roman"/>
          <w:sz w:val="24"/>
          <w:szCs w:val="24"/>
        </w:rPr>
        <w:t>София, р-н Искър, ж.к. Дружба 2, ул. „Димитър Пешев“ № 21</w:t>
      </w:r>
    </w:p>
    <w:p w14:paraId="50329888" w14:textId="77777777" w:rsidR="00E6458F" w:rsidRPr="003448A9" w:rsidRDefault="00E6458F" w:rsidP="00E6458F">
      <w:pPr>
        <w:jc w:val="center"/>
        <w:rPr>
          <w:rFonts w:ascii="Times New Roman" w:hAnsi="Times New Roman" w:cs="Times New Roman"/>
          <w:sz w:val="24"/>
          <w:szCs w:val="24"/>
        </w:rPr>
      </w:pPr>
      <w:r w:rsidRPr="003448A9">
        <w:rPr>
          <w:rFonts w:ascii="Times New Roman" w:hAnsi="Times New Roman" w:cs="Times New Roman"/>
          <w:sz w:val="24"/>
          <w:szCs w:val="24"/>
        </w:rPr>
        <w:t xml:space="preserve">тел. </w:t>
      </w:r>
      <w:r w:rsidRPr="003B37BC">
        <w:rPr>
          <w:rFonts w:ascii="Times New Roman" w:hAnsi="Times New Roman" w:cs="Times New Roman"/>
          <w:color w:val="00A04B"/>
          <w:sz w:val="24"/>
          <w:szCs w:val="24"/>
        </w:rPr>
        <w:t>987 82 32</w:t>
      </w:r>
      <w:r w:rsidRPr="003448A9">
        <w:rPr>
          <w:rFonts w:ascii="Times New Roman" w:hAnsi="Times New Roman" w:cs="Times New Roman"/>
          <w:sz w:val="24"/>
          <w:szCs w:val="24"/>
        </w:rPr>
        <w:t xml:space="preserve">,    e – mail: </w:t>
      </w:r>
      <w:r w:rsidRPr="003B37BC">
        <w:rPr>
          <w:rFonts w:ascii="Times New Roman" w:hAnsi="Times New Roman" w:cs="Times New Roman"/>
          <w:color w:val="00A04B"/>
          <w:sz w:val="24"/>
          <w:szCs w:val="24"/>
        </w:rPr>
        <w:t>odz88@abv.bg</w:t>
      </w:r>
    </w:p>
    <w:p w14:paraId="127AD5DD" w14:textId="77777777" w:rsidR="00E6458F" w:rsidRDefault="00E6458F" w:rsidP="00A17151">
      <w:pPr>
        <w:jc w:val="center"/>
        <w:rPr>
          <w:rFonts w:ascii="Times New Roman" w:hAnsi="Times New Roman" w:cs="Times New Roman"/>
          <w:sz w:val="24"/>
          <w:szCs w:val="24"/>
          <w:highlight w:val="yellow"/>
        </w:rPr>
      </w:pPr>
    </w:p>
    <w:p w14:paraId="73F4BE92" w14:textId="3C801699" w:rsidR="00A17151" w:rsidRPr="00E6458F" w:rsidRDefault="00DB27D6" w:rsidP="00E6458F">
      <w:pPr>
        <w:rPr>
          <w:rFonts w:ascii="Times New Roman" w:hAnsi="Times New Roman" w:cs="Times New Roman"/>
          <w:sz w:val="20"/>
          <w:szCs w:val="20"/>
        </w:rPr>
      </w:pPr>
      <w:r w:rsidRPr="00E6458F">
        <w:rPr>
          <w:rFonts w:ascii="Times New Roman" w:hAnsi="Times New Roman" w:cs="Times New Roman"/>
          <w:sz w:val="20"/>
          <w:szCs w:val="20"/>
        </w:rPr>
        <w:t>И</w:t>
      </w:r>
      <w:r w:rsidR="00E6458F">
        <w:rPr>
          <w:rFonts w:ascii="Times New Roman" w:hAnsi="Times New Roman" w:cs="Times New Roman"/>
          <w:sz w:val="20"/>
          <w:szCs w:val="20"/>
          <w:lang w:val="bg-BG"/>
        </w:rPr>
        <w:t>зх</w:t>
      </w:r>
      <w:r w:rsidRPr="00E6458F">
        <w:rPr>
          <w:rFonts w:ascii="Times New Roman" w:hAnsi="Times New Roman" w:cs="Times New Roman"/>
          <w:sz w:val="20"/>
          <w:szCs w:val="20"/>
        </w:rPr>
        <w:t xml:space="preserve">. № </w:t>
      </w:r>
      <w:r w:rsidR="00E6458F">
        <w:rPr>
          <w:rFonts w:ascii="Times New Roman" w:hAnsi="Times New Roman" w:cs="Times New Roman"/>
          <w:sz w:val="20"/>
          <w:szCs w:val="20"/>
          <w:lang w:val="bg-BG"/>
        </w:rPr>
        <w:t>01/17.09.</w:t>
      </w:r>
      <w:r w:rsidRPr="00E6458F">
        <w:rPr>
          <w:rFonts w:ascii="Times New Roman" w:hAnsi="Times New Roman" w:cs="Times New Roman"/>
          <w:sz w:val="20"/>
          <w:szCs w:val="20"/>
        </w:rPr>
        <w:t>202</w:t>
      </w:r>
      <w:r w:rsidRPr="00E6458F">
        <w:rPr>
          <w:rFonts w:ascii="Times New Roman" w:hAnsi="Times New Roman" w:cs="Times New Roman"/>
          <w:sz w:val="20"/>
          <w:szCs w:val="20"/>
          <w:lang w:val="bg-BG"/>
        </w:rPr>
        <w:t>6</w:t>
      </w:r>
      <w:r w:rsidR="00F8641B" w:rsidRPr="00E6458F">
        <w:rPr>
          <w:rFonts w:ascii="Times New Roman" w:hAnsi="Times New Roman" w:cs="Times New Roman"/>
          <w:sz w:val="20"/>
          <w:szCs w:val="20"/>
          <w:lang w:val="bg-BG"/>
        </w:rPr>
        <w:t>г</w:t>
      </w:r>
      <w:r w:rsidRPr="00E6458F">
        <w:rPr>
          <w:rFonts w:ascii="Times New Roman" w:hAnsi="Times New Roman" w:cs="Times New Roman"/>
          <w:sz w:val="20"/>
          <w:szCs w:val="20"/>
        </w:rPr>
        <w:t>.</w:t>
      </w:r>
    </w:p>
    <w:p w14:paraId="6CC76F8F" w14:textId="77777777" w:rsidR="00A17151" w:rsidRPr="00F8641B" w:rsidRDefault="00A17151" w:rsidP="00A17151">
      <w:pPr>
        <w:jc w:val="center"/>
        <w:rPr>
          <w:rFonts w:ascii="Times New Roman" w:hAnsi="Times New Roman" w:cs="Times New Roman"/>
          <w:sz w:val="44"/>
          <w:szCs w:val="44"/>
        </w:rPr>
      </w:pPr>
    </w:p>
    <w:p w14:paraId="0F3FCFCB" w14:textId="77777777" w:rsidR="00A17151" w:rsidRPr="00F8641B" w:rsidRDefault="00A17151" w:rsidP="00A17151">
      <w:pPr>
        <w:jc w:val="center"/>
        <w:rPr>
          <w:rFonts w:ascii="Times New Roman" w:hAnsi="Times New Roman" w:cs="Times New Roman"/>
          <w:b/>
          <w:bCs/>
          <w:sz w:val="44"/>
          <w:szCs w:val="44"/>
        </w:rPr>
      </w:pPr>
      <w:r w:rsidRPr="00F8641B">
        <w:rPr>
          <w:rFonts w:ascii="Times New Roman" w:hAnsi="Times New Roman" w:cs="Times New Roman"/>
          <w:b/>
          <w:bCs/>
          <w:sz w:val="44"/>
          <w:szCs w:val="44"/>
        </w:rPr>
        <w:t>О Б Я В А</w:t>
      </w:r>
    </w:p>
    <w:p w14:paraId="1E134FD4" w14:textId="77777777" w:rsidR="00A17151" w:rsidRPr="00F8641B" w:rsidRDefault="00A17151" w:rsidP="00A17151">
      <w:pPr>
        <w:jc w:val="center"/>
        <w:rPr>
          <w:rFonts w:ascii="Times New Roman" w:hAnsi="Times New Roman" w:cs="Times New Roman"/>
          <w:b/>
          <w:bCs/>
          <w:sz w:val="24"/>
          <w:szCs w:val="24"/>
        </w:rPr>
      </w:pPr>
      <w:r w:rsidRPr="00F8641B">
        <w:rPr>
          <w:rFonts w:ascii="Times New Roman" w:hAnsi="Times New Roman" w:cs="Times New Roman"/>
          <w:b/>
          <w:bCs/>
          <w:sz w:val="24"/>
          <w:szCs w:val="24"/>
        </w:rPr>
        <w:t>ЗА ПРОВЕЖДАНЕ НА КОНКУРС ПО ДОКУМЕНТИ</w:t>
      </w:r>
    </w:p>
    <w:p w14:paraId="636DF420" w14:textId="1270866E" w:rsidR="00A17151" w:rsidRPr="00F8641B" w:rsidRDefault="00A17151" w:rsidP="00A17151">
      <w:pPr>
        <w:jc w:val="center"/>
        <w:rPr>
          <w:rFonts w:ascii="Times New Roman" w:hAnsi="Times New Roman" w:cs="Times New Roman"/>
          <w:b/>
          <w:bCs/>
          <w:sz w:val="24"/>
          <w:szCs w:val="24"/>
        </w:rPr>
      </w:pPr>
      <w:r w:rsidRPr="00F8641B">
        <w:rPr>
          <w:rFonts w:ascii="Times New Roman" w:hAnsi="Times New Roman" w:cs="Times New Roman"/>
          <w:b/>
          <w:bCs/>
          <w:sz w:val="24"/>
          <w:szCs w:val="24"/>
        </w:rPr>
        <w:t>ЗА ДОПЪЛНИТЕЛНИ ОБРАЗОВАТЕЛНИ ДЕЙНОСТИ ИЗВЪН ОСНОВНИТЕ ФОРМИ НА ПЕДАГОГИЧЕСКО ВЗАИМОДЕЙСТВИЕ</w:t>
      </w:r>
      <w:r w:rsidRPr="00F8641B">
        <w:rPr>
          <w:rFonts w:ascii="Times New Roman" w:hAnsi="Times New Roman" w:cs="Times New Roman"/>
          <w:b/>
          <w:bCs/>
          <w:sz w:val="24"/>
          <w:szCs w:val="24"/>
          <w:lang w:val="bg-BG"/>
        </w:rPr>
        <w:t xml:space="preserve"> </w:t>
      </w:r>
    </w:p>
    <w:p w14:paraId="5CDC26DE" w14:textId="04BF2483" w:rsidR="00A17151" w:rsidRPr="00F8641B" w:rsidRDefault="00A17151" w:rsidP="00A17151">
      <w:pPr>
        <w:rPr>
          <w:rFonts w:ascii="Times New Roman" w:hAnsi="Times New Roman" w:cs="Times New Roman"/>
          <w:sz w:val="24"/>
          <w:szCs w:val="24"/>
        </w:rPr>
      </w:pPr>
      <w:r w:rsidRPr="00F8641B">
        <w:rPr>
          <w:rFonts w:ascii="Times New Roman" w:hAnsi="Times New Roman" w:cs="Times New Roman"/>
          <w:sz w:val="24"/>
          <w:szCs w:val="24"/>
        </w:rPr>
        <w:t xml:space="preserve">На основание чл. 19 от Наредба № </w:t>
      </w:r>
      <w:bookmarkStart w:id="0" w:name="_GoBack"/>
      <w:bookmarkEnd w:id="0"/>
      <w:r w:rsidRPr="00F8641B">
        <w:rPr>
          <w:rFonts w:ascii="Times New Roman" w:hAnsi="Times New Roman" w:cs="Times New Roman"/>
          <w:sz w:val="24"/>
          <w:szCs w:val="24"/>
        </w:rPr>
        <w:t xml:space="preserve">5 от 03.06.2016 на МОН за предучилищното образование, Раздел II, чл. 8 от Правилата за осъществяване на допълнителни образователни дейности в общинските детски градини на територията на Столична община, приети с Решение № 135 от Протокол № 30 от 06.04.2017 г., в сила от 06.04.2017 г., изм. </w:t>
      </w:r>
      <w:r w:rsidR="00F8641B" w:rsidRPr="00F8641B">
        <w:rPr>
          <w:rFonts w:ascii="Times New Roman" w:hAnsi="Times New Roman" w:cs="Times New Roman"/>
          <w:sz w:val="24"/>
          <w:szCs w:val="24"/>
          <w:lang w:val="bg-BG"/>
        </w:rPr>
        <w:t>и</w:t>
      </w:r>
      <w:r w:rsidRPr="00F8641B">
        <w:rPr>
          <w:rFonts w:ascii="Times New Roman" w:hAnsi="Times New Roman" w:cs="Times New Roman"/>
          <w:sz w:val="24"/>
          <w:szCs w:val="24"/>
        </w:rPr>
        <w:t xml:space="preserve"> доп. № 795 по Протокол № 45 от 21.12.2017 г., Решение № 166 по Протокол № 13 от 14.05.2020 г. на СОС</w:t>
      </w:r>
      <w:r w:rsidR="00F8641B" w:rsidRPr="00F8641B">
        <w:rPr>
          <w:rFonts w:ascii="Times New Roman" w:hAnsi="Times New Roman" w:cs="Times New Roman"/>
          <w:sz w:val="24"/>
          <w:szCs w:val="24"/>
          <w:lang w:val="bg-BG"/>
        </w:rPr>
        <w:t xml:space="preserve">, </w:t>
      </w:r>
      <w:r w:rsidRPr="00F8641B">
        <w:rPr>
          <w:rFonts w:ascii="Times New Roman" w:hAnsi="Times New Roman" w:cs="Times New Roman"/>
          <w:sz w:val="24"/>
          <w:szCs w:val="24"/>
        </w:rPr>
        <w:t>решение на педагогическия съвет</w:t>
      </w:r>
      <w:r w:rsidR="00F8641B" w:rsidRPr="00F8641B">
        <w:rPr>
          <w:rFonts w:ascii="Times New Roman" w:hAnsi="Times New Roman" w:cs="Times New Roman"/>
          <w:sz w:val="24"/>
          <w:szCs w:val="24"/>
          <w:lang w:val="bg-BG"/>
        </w:rPr>
        <w:t xml:space="preserve"> и  след проучване на желанията от страна на родителите по групи,</w:t>
      </w:r>
      <w:r w:rsidRPr="00F8641B">
        <w:rPr>
          <w:rFonts w:ascii="Times New Roman" w:hAnsi="Times New Roman" w:cs="Times New Roman"/>
          <w:sz w:val="24"/>
          <w:szCs w:val="24"/>
        </w:rPr>
        <w:t xml:space="preserve"> директорът на </w:t>
      </w:r>
      <w:bookmarkStart w:id="1" w:name="_Hlk174101997"/>
      <w:r w:rsidR="000903F1" w:rsidRPr="00F8641B">
        <w:rPr>
          <w:rFonts w:ascii="Times New Roman" w:hAnsi="Times New Roman" w:cs="Times New Roman"/>
          <w:b/>
          <w:bCs/>
          <w:sz w:val="24"/>
          <w:szCs w:val="24"/>
        </w:rPr>
        <w:t>ДГ №</w:t>
      </w:r>
      <w:r w:rsidR="00DB27D6" w:rsidRPr="00F8641B">
        <w:rPr>
          <w:rFonts w:ascii="Times New Roman" w:hAnsi="Times New Roman" w:cs="Times New Roman"/>
          <w:b/>
          <w:bCs/>
          <w:sz w:val="24"/>
          <w:szCs w:val="24"/>
        </w:rPr>
        <w:t xml:space="preserve">88 </w:t>
      </w:r>
      <w:r w:rsidR="00DB27D6" w:rsidRPr="00F8641B">
        <w:rPr>
          <w:rFonts w:ascii="Times New Roman" w:hAnsi="Times New Roman" w:cs="Times New Roman"/>
          <w:b/>
          <w:bCs/>
          <w:sz w:val="24"/>
          <w:szCs w:val="24"/>
          <w:lang w:val="bg-BG"/>
        </w:rPr>
        <w:t>,,</w:t>
      </w:r>
      <w:r w:rsidR="00DB27D6" w:rsidRPr="00F8641B">
        <w:rPr>
          <w:rFonts w:ascii="Times New Roman" w:hAnsi="Times New Roman" w:cs="Times New Roman"/>
          <w:b/>
          <w:bCs/>
          <w:sz w:val="24"/>
          <w:szCs w:val="24"/>
        </w:rPr>
        <w:t xml:space="preserve">Детски рай </w:t>
      </w:r>
      <w:r w:rsidR="000903F1" w:rsidRPr="00F8641B">
        <w:rPr>
          <w:rFonts w:ascii="Times New Roman" w:hAnsi="Times New Roman" w:cs="Times New Roman"/>
          <w:b/>
          <w:bCs/>
          <w:sz w:val="24"/>
          <w:szCs w:val="24"/>
          <w:lang w:val="bg-BG"/>
        </w:rPr>
        <w:t>‘‘</w:t>
      </w:r>
      <w:bookmarkEnd w:id="1"/>
      <w:r w:rsidR="00F8641B" w:rsidRPr="00F8641B">
        <w:rPr>
          <w:rFonts w:ascii="Times New Roman" w:hAnsi="Times New Roman" w:cs="Times New Roman"/>
          <w:sz w:val="24"/>
          <w:szCs w:val="24"/>
          <w:lang w:val="bg-BG"/>
        </w:rPr>
        <w:t>:</w:t>
      </w:r>
    </w:p>
    <w:p w14:paraId="1F7B5ABB" w14:textId="77777777" w:rsidR="00A17151" w:rsidRPr="00F8641B" w:rsidRDefault="00A17151" w:rsidP="00A17151">
      <w:pPr>
        <w:rPr>
          <w:rFonts w:ascii="Times New Roman" w:hAnsi="Times New Roman" w:cs="Times New Roman"/>
          <w:sz w:val="24"/>
          <w:szCs w:val="24"/>
        </w:rPr>
      </w:pPr>
    </w:p>
    <w:p w14:paraId="5BB4726C" w14:textId="4BA293DA" w:rsidR="00A17151" w:rsidRPr="00F8641B" w:rsidRDefault="00A17151" w:rsidP="00A17151">
      <w:pPr>
        <w:jc w:val="center"/>
        <w:rPr>
          <w:rFonts w:ascii="Times New Roman" w:hAnsi="Times New Roman" w:cs="Times New Roman"/>
          <w:b/>
          <w:bCs/>
          <w:sz w:val="24"/>
          <w:szCs w:val="24"/>
          <w:u w:val="single"/>
          <w:lang w:val="bg-BG"/>
        </w:rPr>
      </w:pPr>
      <w:r w:rsidRPr="00F8641B">
        <w:rPr>
          <w:rFonts w:ascii="Times New Roman" w:hAnsi="Times New Roman" w:cs="Times New Roman"/>
          <w:b/>
          <w:bCs/>
          <w:sz w:val="24"/>
          <w:szCs w:val="24"/>
          <w:u w:val="single"/>
        </w:rPr>
        <w:t>ОБЯВЯВА</w:t>
      </w:r>
      <w:r w:rsidR="00F8641B" w:rsidRPr="00F8641B">
        <w:rPr>
          <w:rFonts w:ascii="Times New Roman" w:hAnsi="Times New Roman" w:cs="Times New Roman"/>
          <w:b/>
          <w:bCs/>
          <w:sz w:val="24"/>
          <w:szCs w:val="24"/>
          <w:u w:val="single"/>
          <w:lang w:val="bg-BG"/>
        </w:rPr>
        <w:t>:</w:t>
      </w:r>
    </w:p>
    <w:p w14:paraId="349692C5" w14:textId="6A62B933" w:rsidR="00A17151" w:rsidRPr="00F8641B" w:rsidRDefault="00A17151" w:rsidP="00A17151">
      <w:pPr>
        <w:rPr>
          <w:rFonts w:ascii="Times New Roman" w:hAnsi="Times New Roman" w:cs="Times New Roman"/>
          <w:sz w:val="24"/>
          <w:szCs w:val="24"/>
        </w:rPr>
      </w:pPr>
      <w:r w:rsidRPr="00F8641B">
        <w:rPr>
          <w:rFonts w:ascii="Times New Roman" w:hAnsi="Times New Roman" w:cs="Times New Roman"/>
          <w:sz w:val="24"/>
          <w:szCs w:val="24"/>
        </w:rPr>
        <w:t xml:space="preserve">Конкурс по документи за допълнителни образователни дейности извън основните форми на педагогическо взаимодействие за учебната </w:t>
      </w:r>
      <w:r w:rsidR="00E6458F">
        <w:rPr>
          <w:rFonts w:ascii="Times New Roman" w:hAnsi="Times New Roman" w:cs="Times New Roman"/>
          <w:sz w:val="24"/>
          <w:szCs w:val="24"/>
          <w:lang w:val="bg-BG"/>
        </w:rPr>
        <w:t>2026/2027,2027/2028,</w:t>
      </w:r>
      <w:r w:rsidR="000325ED">
        <w:rPr>
          <w:rFonts w:ascii="Times New Roman" w:hAnsi="Times New Roman" w:cs="Times New Roman"/>
          <w:sz w:val="24"/>
          <w:szCs w:val="24"/>
          <w:lang w:val="bg-BG"/>
        </w:rPr>
        <w:t xml:space="preserve"> 2028/2029</w:t>
      </w:r>
      <w:r w:rsidRPr="00F8641B">
        <w:rPr>
          <w:rFonts w:ascii="Times New Roman" w:hAnsi="Times New Roman" w:cs="Times New Roman"/>
          <w:sz w:val="24"/>
          <w:szCs w:val="24"/>
        </w:rPr>
        <w:t>:</w:t>
      </w:r>
    </w:p>
    <w:p w14:paraId="70DFAF47" w14:textId="77777777" w:rsidR="00DB27D6" w:rsidRPr="00F8641B" w:rsidRDefault="00DB27D6" w:rsidP="00DB27D6">
      <w:pPr>
        <w:pStyle w:val="a3"/>
        <w:numPr>
          <w:ilvl w:val="0"/>
          <w:numId w:val="2"/>
        </w:numPr>
        <w:ind w:left="142" w:hanging="284"/>
        <w:rPr>
          <w:rFonts w:ascii="Times New Roman" w:hAnsi="Times New Roman" w:cs="Times New Roman"/>
          <w:sz w:val="24"/>
          <w:szCs w:val="24"/>
          <w:lang w:val="bg-BG"/>
        </w:rPr>
      </w:pPr>
      <w:r w:rsidRPr="00F8641B">
        <w:rPr>
          <w:rFonts w:ascii="Times New Roman" w:hAnsi="Times New Roman" w:cs="Times New Roman"/>
          <w:sz w:val="24"/>
          <w:szCs w:val="24"/>
          <w:lang w:val="bg-BG"/>
        </w:rPr>
        <w:t xml:space="preserve">Спортно  двигателни дейности и туризъм за развитие на високи постижения в предучилищна възраст.                                          </w:t>
      </w:r>
    </w:p>
    <w:p w14:paraId="2901EE80" w14:textId="77777777" w:rsidR="00DB27D6" w:rsidRPr="00F8641B" w:rsidRDefault="00DB27D6" w:rsidP="00DB27D6">
      <w:pPr>
        <w:pStyle w:val="a3"/>
        <w:numPr>
          <w:ilvl w:val="0"/>
          <w:numId w:val="2"/>
        </w:numPr>
        <w:ind w:left="142" w:hanging="284"/>
        <w:rPr>
          <w:rFonts w:ascii="Times New Roman" w:hAnsi="Times New Roman" w:cs="Times New Roman"/>
          <w:sz w:val="24"/>
          <w:szCs w:val="24"/>
          <w:lang w:val="bg-BG"/>
        </w:rPr>
      </w:pPr>
      <w:r w:rsidRPr="00F8641B">
        <w:rPr>
          <w:rFonts w:ascii="Times New Roman" w:hAnsi="Times New Roman" w:cs="Times New Roman"/>
          <w:sz w:val="24"/>
          <w:szCs w:val="24"/>
          <w:lang w:val="bg-BG"/>
        </w:rPr>
        <w:t>Изкуствознание и изобразително изкуство с декоративно промишлени форми в предучилищна възраст</w:t>
      </w:r>
    </w:p>
    <w:p w14:paraId="35440457" w14:textId="1034D5BE" w:rsidR="00DB27D6" w:rsidRPr="00F8641B" w:rsidRDefault="00DB27D6" w:rsidP="00DB27D6">
      <w:pPr>
        <w:pStyle w:val="a3"/>
        <w:numPr>
          <w:ilvl w:val="0"/>
          <w:numId w:val="2"/>
        </w:numPr>
        <w:ind w:left="142" w:hanging="284"/>
        <w:rPr>
          <w:rFonts w:ascii="Times New Roman" w:hAnsi="Times New Roman" w:cs="Times New Roman"/>
          <w:sz w:val="24"/>
          <w:szCs w:val="24"/>
          <w:lang w:val="bg-BG"/>
        </w:rPr>
      </w:pPr>
      <w:r w:rsidRPr="00F8641B">
        <w:rPr>
          <w:rFonts w:ascii="Times New Roman" w:hAnsi="Times New Roman" w:cs="Times New Roman"/>
          <w:sz w:val="24"/>
          <w:szCs w:val="24"/>
          <w:lang w:val="bg-BG"/>
        </w:rPr>
        <w:t>Танцово изкуство и игри /Модерни, Класически и джаз танци, Стандартни и латино-американски танци и модерен балет/</w:t>
      </w:r>
    </w:p>
    <w:p w14:paraId="55F8A46D" w14:textId="13BAFB61" w:rsidR="00DB27D6" w:rsidRPr="009B664A" w:rsidRDefault="00DB27D6" w:rsidP="00DB27D6">
      <w:pPr>
        <w:pStyle w:val="a3"/>
        <w:numPr>
          <w:ilvl w:val="0"/>
          <w:numId w:val="2"/>
        </w:numPr>
        <w:ind w:left="142" w:hanging="284"/>
        <w:rPr>
          <w:rFonts w:ascii="Times New Roman" w:hAnsi="Times New Roman" w:cs="Times New Roman"/>
          <w:sz w:val="24"/>
          <w:szCs w:val="24"/>
          <w:lang w:val="bg-BG"/>
        </w:rPr>
      </w:pPr>
      <w:r w:rsidRPr="009B664A">
        <w:rPr>
          <w:rFonts w:ascii="Times New Roman" w:hAnsi="Times New Roman" w:cs="Times New Roman"/>
          <w:sz w:val="24"/>
          <w:szCs w:val="24"/>
          <w:lang w:val="bg-BG"/>
        </w:rPr>
        <w:t>Плуване</w:t>
      </w:r>
    </w:p>
    <w:p w14:paraId="582C366F" w14:textId="640F2D26" w:rsidR="00A17151" w:rsidRPr="00F8641B" w:rsidRDefault="00A17151" w:rsidP="00DB27D6">
      <w:pPr>
        <w:jc w:val="center"/>
        <w:rPr>
          <w:rFonts w:ascii="Times New Roman" w:hAnsi="Times New Roman" w:cs="Times New Roman"/>
          <w:b/>
          <w:bCs/>
          <w:sz w:val="24"/>
          <w:szCs w:val="24"/>
          <w:u w:val="single"/>
        </w:rPr>
      </w:pPr>
      <w:r w:rsidRPr="00F8641B">
        <w:rPr>
          <w:rFonts w:ascii="Times New Roman" w:hAnsi="Times New Roman" w:cs="Times New Roman"/>
          <w:b/>
          <w:bCs/>
          <w:sz w:val="24"/>
          <w:szCs w:val="24"/>
          <w:u w:val="single"/>
        </w:rPr>
        <w:t>I. Право на участие</w:t>
      </w:r>
    </w:p>
    <w:p w14:paraId="33313570" w14:textId="77777777" w:rsidR="00A17151" w:rsidRPr="00F8641B" w:rsidRDefault="00A17151" w:rsidP="00A17151">
      <w:pPr>
        <w:rPr>
          <w:rFonts w:ascii="Times New Roman" w:hAnsi="Times New Roman" w:cs="Times New Roman"/>
          <w:sz w:val="24"/>
          <w:szCs w:val="24"/>
        </w:rPr>
      </w:pPr>
      <w:r w:rsidRPr="00F8641B">
        <w:rPr>
          <w:rFonts w:ascii="Times New Roman" w:hAnsi="Times New Roman" w:cs="Times New Roman"/>
          <w:sz w:val="24"/>
          <w:szCs w:val="24"/>
        </w:rPr>
        <w:t>На основание Раздел I, чл. 4 от правилата за осъществяване на допълнителните образователни дейности се осъществяват от физически и/или юридически лица, регистрирани по Търговския закон и Закона за търговския регистър, или от юридически лица с нестопанска цел, които имат за предмет в учредителния акт извършването на стопанска дейност при условията на чл. 3, ал. 4 и ал. 5 от Закона за юридическите лица с нестопанска цел, с изключения на Родителските настоятелства. Право да предоставят спортни услуги имат само лицензираните спортни организации и членуващите в тях спортни клубове, вписани в публичния национален регистър на Министерството на младежта и спорта.</w:t>
      </w:r>
    </w:p>
    <w:p w14:paraId="01DBDFDC" w14:textId="77777777" w:rsidR="00A17151" w:rsidRPr="00F8641B" w:rsidRDefault="00A17151" w:rsidP="00A17151">
      <w:pPr>
        <w:jc w:val="center"/>
        <w:rPr>
          <w:rFonts w:ascii="Times New Roman" w:hAnsi="Times New Roman" w:cs="Times New Roman"/>
          <w:b/>
          <w:bCs/>
          <w:sz w:val="24"/>
          <w:szCs w:val="24"/>
          <w:u w:val="single"/>
        </w:rPr>
      </w:pPr>
      <w:r w:rsidRPr="00F8641B">
        <w:rPr>
          <w:rFonts w:ascii="Times New Roman" w:hAnsi="Times New Roman" w:cs="Times New Roman"/>
          <w:b/>
          <w:bCs/>
          <w:sz w:val="24"/>
          <w:szCs w:val="24"/>
          <w:u w:val="single"/>
        </w:rPr>
        <w:t>ІI. Необходими документи за участие в конкурса:</w:t>
      </w:r>
    </w:p>
    <w:p w14:paraId="6B27AA0D" w14:textId="5E6396D0" w:rsidR="00A17151" w:rsidRPr="00F8641B" w:rsidRDefault="00A17151" w:rsidP="00A17151">
      <w:pPr>
        <w:rPr>
          <w:rFonts w:ascii="Times New Roman" w:hAnsi="Times New Roman" w:cs="Times New Roman"/>
          <w:sz w:val="24"/>
          <w:szCs w:val="24"/>
          <w:lang w:val="bg-BG"/>
        </w:rPr>
      </w:pPr>
      <w:r w:rsidRPr="00F8641B">
        <w:rPr>
          <w:rFonts w:ascii="Times New Roman" w:hAnsi="Times New Roman" w:cs="Times New Roman"/>
          <w:sz w:val="24"/>
          <w:szCs w:val="24"/>
        </w:rPr>
        <w:t>1. Списък на документи</w:t>
      </w:r>
      <w:r w:rsidR="005150B5" w:rsidRPr="00F8641B">
        <w:rPr>
          <w:rFonts w:ascii="Times New Roman" w:hAnsi="Times New Roman" w:cs="Times New Roman"/>
          <w:sz w:val="24"/>
          <w:szCs w:val="24"/>
          <w:lang w:val="bg-BG"/>
        </w:rPr>
        <w:t>.</w:t>
      </w:r>
    </w:p>
    <w:p w14:paraId="6BB3983A" w14:textId="77777777" w:rsidR="00A17151" w:rsidRPr="00F8641B" w:rsidRDefault="00A17151" w:rsidP="00A17151">
      <w:pPr>
        <w:rPr>
          <w:rFonts w:ascii="Times New Roman" w:hAnsi="Times New Roman" w:cs="Times New Roman"/>
          <w:sz w:val="24"/>
          <w:szCs w:val="24"/>
        </w:rPr>
      </w:pPr>
      <w:r w:rsidRPr="00F8641B">
        <w:rPr>
          <w:rFonts w:ascii="Times New Roman" w:hAnsi="Times New Roman" w:cs="Times New Roman"/>
          <w:sz w:val="24"/>
          <w:szCs w:val="24"/>
        </w:rPr>
        <w:lastRenderedPageBreak/>
        <w:t>2. Заявление за участие, което съдържа адрес и седалище на кандидата, телефон за контакт и електронен адрес.</w:t>
      </w:r>
    </w:p>
    <w:p w14:paraId="38708013" w14:textId="015C1751" w:rsidR="00A17151" w:rsidRPr="00F8641B" w:rsidRDefault="00A17151" w:rsidP="00A17151">
      <w:pPr>
        <w:rPr>
          <w:rFonts w:ascii="Times New Roman" w:hAnsi="Times New Roman" w:cs="Times New Roman"/>
          <w:sz w:val="24"/>
          <w:szCs w:val="24"/>
        </w:rPr>
      </w:pPr>
      <w:r w:rsidRPr="00F8641B">
        <w:rPr>
          <w:rFonts w:ascii="Times New Roman" w:hAnsi="Times New Roman" w:cs="Times New Roman"/>
          <w:sz w:val="24"/>
          <w:szCs w:val="24"/>
        </w:rPr>
        <w:t xml:space="preserve">3. Заверено от участника копие на документа за регистрация или единен идентификационен код /ЕИК/, когато участникът е юридическо лице или едноличен търговец, а когато е физическо лице - копие от документ за самоличност. Когато не е посочен ЕИК, </w:t>
      </w:r>
      <w:r w:rsidRPr="00F8641B">
        <w:rPr>
          <w:rFonts w:ascii="Times New Roman" w:hAnsi="Times New Roman" w:cs="Times New Roman"/>
          <w:sz w:val="24"/>
          <w:szCs w:val="24"/>
          <w:lang w:val="bg-BG"/>
        </w:rPr>
        <w:t xml:space="preserve"> </w:t>
      </w:r>
      <w:r w:rsidRPr="00F8641B">
        <w:rPr>
          <w:rFonts w:ascii="Times New Roman" w:hAnsi="Times New Roman" w:cs="Times New Roman"/>
          <w:sz w:val="24"/>
          <w:szCs w:val="24"/>
        </w:rPr>
        <w:t>комисията прави справка за актуално състояние на кандидата. Участник, който е сдружение с нестопанска цел следва да представи съдебно решение за регистрация и заверено копие от устава /устройствения правилник/ на дружеството, в случаите, когато участника не е вписан в регистъра на юридическите лица.</w:t>
      </w:r>
    </w:p>
    <w:p w14:paraId="4EEE34C4" w14:textId="77777777" w:rsidR="00A17151" w:rsidRPr="00F8641B" w:rsidRDefault="00A17151" w:rsidP="00A17151">
      <w:pPr>
        <w:rPr>
          <w:rFonts w:ascii="Times New Roman" w:hAnsi="Times New Roman" w:cs="Times New Roman"/>
          <w:sz w:val="24"/>
          <w:szCs w:val="24"/>
        </w:rPr>
      </w:pPr>
      <w:r w:rsidRPr="00F8641B">
        <w:rPr>
          <w:rFonts w:ascii="Times New Roman" w:hAnsi="Times New Roman" w:cs="Times New Roman"/>
          <w:sz w:val="24"/>
          <w:szCs w:val="24"/>
        </w:rPr>
        <w:t>4. Декларация на основание чл. 220, ал. 1 от Закона за предучилищното и училищното образование, че педагогическият специалист не е извършвал срещу заплащане обучение или подкрепа през предходната учебна година по смисъла на чл. 178, ал. 1, т. 2 - 7 и 14 и чл. 187, ал.1 , т. 2 и т. 4 на деца, с които работи в детската градина, ако това заплащане е от името и за сметка на децата, включително със средства от настоятелството. Декларацията се изготвя и попълва от съответния педагогически специалист.</w:t>
      </w:r>
    </w:p>
    <w:p w14:paraId="236B1135" w14:textId="77777777" w:rsidR="00A17151" w:rsidRPr="00F8641B" w:rsidRDefault="00A17151" w:rsidP="00A17151">
      <w:pPr>
        <w:rPr>
          <w:rFonts w:ascii="Times New Roman" w:hAnsi="Times New Roman" w:cs="Times New Roman"/>
          <w:sz w:val="24"/>
          <w:szCs w:val="24"/>
        </w:rPr>
      </w:pPr>
      <w:r w:rsidRPr="00F8641B">
        <w:rPr>
          <w:rFonts w:ascii="Times New Roman" w:hAnsi="Times New Roman" w:cs="Times New Roman"/>
          <w:sz w:val="24"/>
          <w:szCs w:val="24"/>
        </w:rPr>
        <w:t>5. Валидно свидетелство за съдимост за всеки един преподавател.</w:t>
      </w:r>
    </w:p>
    <w:p w14:paraId="5D7FD51A" w14:textId="77777777" w:rsidR="00A17151" w:rsidRPr="00F8641B" w:rsidRDefault="00A17151" w:rsidP="00A17151">
      <w:pPr>
        <w:rPr>
          <w:rFonts w:ascii="Times New Roman" w:hAnsi="Times New Roman" w:cs="Times New Roman"/>
          <w:sz w:val="24"/>
          <w:szCs w:val="24"/>
        </w:rPr>
      </w:pPr>
      <w:r w:rsidRPr="00F8641B">
        <w:rPr>
          <w:rFonts w:ascii="Times New Roman" w:hAnsi="Times New Roman" w:cs="Times New Roman"/>
          <w:sz w:val="24"/>
          <w:szCs w:val="24"/>
        </w:rPr>
        <w:t>6. Референции от институции и организации за дейността на кандидата в определената ДОД - до 5 на брой. Изискването не се прилага за новорегистрирани фирми.</w:t>
      </w:r>
    </w:p>
    <w:p w14:paraId="0C1F1ECA" w14:textId="77777777" w:rsidR="00A17151" w:rsidRPr="00F8641B" w:rsidRDefault="00A17151" w:rsidP="00A17151">
      <w:pPr>
        <w:rPr>
          <w:rFonts w:ascii="Times New Roman" w:hAnsi="Times New Roman" w:cs="Times New Roman"/>
          <w:sz w:val="24"/>
          <w:szCs w:val="24"/>
        </w:rPr>
      </w:pPr>
      <w:r w:rsidRPr="00F8641B">
        <w:rPr>
          <w:rFonts w:ascii="Times New Roman" w:hAnsi="Times New Roman" w:cs="Times New Roman"/>
          <w:sz w:val="24"/>
          <w:szCs w:val="24"/>
        </w:rPr>
        <w:t>7. Проект на договор, в който се попълват наименованието, ЕИК, седалище и адрес на управление на кандидата.</w:t>
      </w:r>
    </w:p>
    <w:p w14:paraId="20ECE4C8" w14:textId="77777777" w:rsidR="00A17151" w:rsidRPr="00F8641B" w:rsidRDefault="00A17151" w:rsidP="00A17151">
      <w:pPr>
        <w:jc w:val="center"/>
        <w:rPr>
          <w:rFonts w:ascii="Times New Roman" w:hAnsi="Times New Roman" w:cs="Times New Roman"/>
          <w:b/>
          <w:bCs/>
          <w:sz w:val="24"/>
          <w:szCs w:val="24"/>
          <w:u w:val="single"/>
        </w:rPr>
      </w:pPr>
      <w:r w:rsidRPr="00F8641B">
        <w:rPr>
          <w:rFonts w:ascii="Times New Roman" w:hAnsi="Times New Roman" w:cs="Times New Roman"/>
          <w:b/>
          <w:bCs/>
          <w:sz w:val="24"/>
          <w:szCs w:val="24"/>
          <w:u w:val="single"/>
        </w:rPr>
        <w:t>Оферта, която трябва да съдържа:</w:t>
      </w:r>
    </w:p>
    <w:p w14:paraId="3B118561" w14:textId="77777777" w:rsidR="00A17151" w:rsidRPr="00F8641B" w:rsidRDefault="00A17151" w:rsidP="00A17151">
      <w:pPr>
        <w:rPr>
          <w:rFonts w:ascii="Times New Roman" w:hAnsi="Times New Roman" w:cs="Times New Roman"/>
          <w:sz w:val="24"/>
          <w:szCs w:val="24"/>
        </w:rPr>
      </w:pPr>
      <w:r w:rsidRPr="00F8641B">
        <w:rPr>
          <w:rFonts w:ascii="Times New Roman" w:hAnsi="Times New Roman" w:cs="Times New Roman"/>
          <w:sz w:val="24"/>
          <w:szCs w:val="24"/>
        </w:rPr>
        <w:t>а) Списък с имената на всички педагогически специалисти, които ще осъществяват определената ДОД в съответната детска градина.</w:t>
      </w:r>
    </w:p>
    <w:p w14:paraId="2A36A0F9" w14:textId="77777777" w:rsidR="00A17151" w:rsidRPr="00F8641B" w:rsidRDefault="00A17151" w:rsidP="00A17151">
      <w:pPr>
        <w:rPr>
          <w:rFonts w:ascii="Times New Roman" w:hAnsi="Times New Roman" w:cs="Times New Roman"/>
          <w:sz w:val="24"/>
          <w:szCs w:val="24"/>
        </w:rPr>
      </w:pPr>
      <w:r w:rsidRPr="00F8641B">
        <w:rPr>
          <w:rFonts w:ascii="Times New Roman" w:hAnsi="Times New Roman" w:cs="Times New Roman"/>
          <w:sz w:val="24"/>
          <w:szCs w:val="24"/>
        </w:rPr>
        <w:t>б) Документи, удостоверяващи професионалната квалификация и педагогическата правоспособност на преподавателите за определената ДОД - дипломи, удостоверения, сертификати и др.</w:t>
      </w:r>
    </w:p>
    <w:p w14:paraId="0CCA35EB" w14:textId="77777777" w:rsidR="00A17151" w:rsidRPr="00F8641B" w:rsidRDefault="00A17151" w:rsidP="00A17151">
      <w:pPr>
        <w:rPr>
          <w:rFonts w:ascii="Times New Roman" w:hAnsi="Times New Roman" w:cs="Times New Roman"/>
          <w:sz w:val="24"/>
          <w:szCs w:val="24"/>
        </w:rPr>
      </w:pPr>
      <w:r w:rsidRPr="00F8641B">
        <w:rPr>
          <w:rFonts w:ascii="Times New Roman" w:hAnsi="Times New Roman" w:cs="Times New Roman"/>
          <w:sz w:val="24"/>
          <w:szCs w:val="24"/>
        </w:rPr>
        <w:t>в) Документи, удостоверяващи професионалния опит на преподавателите, които ще осъществяват определената ДОД в съответната детска градина - копия на трудова книжка, служебна книжка, осигурителна книжка, удостоверение от НОИ.</w:t>
      </w:r>
    </w:p>
    <w:p w14:paraId="44833A75" w14:textId="77777777" w:rsidR="00A17151" w:rsidRPr="00F8641B" w:rsidRDefault="00A17151" w:rsidP="00A17151">
      <w:pPr>
        <w:rPr>
          <w:rFonts w:ascii="Times New Roman" w:hAnsi="Times New Roman" w:cs="Times New Roman"/>
          <w:sz w:val="24"/>
          <w:szCs w:val="24"/>
        </w:rPr>
      </w:pPr>
      <w:r w:rsidRPr="00F8641B">
        <w:rPr>
          <w:rFonts w:ascii="Times New Roman" w:hAnsi="Times New Roman" w:cs="Times New Roman"/>
          <w:sz w:val="24"/>
          <w:szCs w:val="24"/>
        </w:rPr>
        <w:t>г) Програма за обучение на децата за ДОД, която да е представена на български език.</w:t>
      </w:r>
    </w:p>
    <w:p w14:paraId="79667C48" w14:textId="77777777" w:rsidR="00A17151" w:rsidRPr="00F8641B" w:rsidRDefault="00A17151" w:rsidP="00A17151">
      <w:pPr>
        <w:rPr>
          <w:rFonts w:ascii="Times New Roman" w:hAnsi="Times New Roman" w:cs="Times New Roman"/>
          <w:sz w:val="24"/>
          <w:szCs w:val="24"/>
        </w:rPr>
      </w:pPr>
      <w:r w:rsidRPr="00F8641B">
        <w:rPr>
          <w:rFonts w:ascii="Times New Roman" w:hAnsi="Times New Roman" w:cs="Times New Roman"/>
          <w:sz w:val="24"/>
          <w:szCs w:val="24"/>
        </w:rPr>
        <w:t>д) Индивидуална цена за обучение за един учебен час според възрастта на детето за определената ДОД.</w:t>
      </w:r>
    </w:p>
    <w:p w14:paraId="6BBAD7EE" w14:textId="77777777" w:rsidR="00A17151" w:rsidRPr="00F8641B" w:rsidRDefault="00A17151" w:rsidP="00A17151">
      <w:pPr>
        <w:jc w:val="center"/>
        <w:rPr>
          <w:rFonts w:ascii="Times New Roman" w:hAnsi="Times New Roman" w:cs="Times New Roman"/>
          <w:b/>
          <w:bCs/>
          <w:sz w:val="24"/>
          <w:szCs w:val="24"/>
          <w:u w:val="single"/>
        </w:rPr>
      </w:pPr>
      <w:r w:rsidRPr="00F8641B">
        <w:rPr>
          <w:rFonts w:ascii="Times New Roman" w:hAnsi="Times New Roman" w:cs="Times New Roman"/>
          <w:b/>
          <w:bCs/>
          <w:sz w:val="24"/>
          <w:szCs w:val="24"/>
          <w:u w:val="single"/>
        </w:rPr>
        <w:t>III. Критерии за оценка на офертите:</w:t>
      </w:r>
    </w:p>
    <w:p w14:paraId="79FAB660" w14:textId="77777777" w:rsidR="00A17151" w:rsidRPr="00F8641B" w:rsidRDefault="00A17151" w:rsidP="00A17151">
      <w:pPr>
        <w:rPr>
          <w:rFonts w:ascii="Times New Roman" w:hAnsi="Times New Roman" w:cs="Times New Roman"/>
          <w:sz w:val="24"/>
          <w:szCs w:val="24"/>
        </w:rPr>
      </w:pPr>
      <w:r w:rsidRPr="00F8641B">
        <w:rPr>
          <w:rFonts w:ascii="Times New Roman" w:hAnsi="Times New Roman" w:cs="Times New Roman"/>
          <w:sz w:val="24"/>
          <w:szCs w:val="24"/>
        </w:rPr>
        <w:t xml:space="preserve">1. Степен на квалификация на преподавателите в определената ДОД - </w:t>
      </w:r>
      <w:r w:rsidRPr="00F8641B">
        <w:rPr>
          <w:rFonts w:ascii="Times New Roman" w:hAnsi="Times New Roman" w:cs="Times New Roman"/>
          <w:b/>
          <w:bCs/>
          <w:sz w:val="24"/>
          <w:szCs w:val="24"/>
        </w:rPr>
        <w:t>максимален брой точки 25</w:t>
      </w:r>
      <w:r w:rsidRPr="00F8641B">
        <w:rPr>
          <w:rFonts w:ascii="Times New Roman" w:hAnsi="Times New Roman" w:cs="Times New Roman"/>
          <w:sz w:val="24"/>
          <w:szCs w:val="24"/>
        </w:rPr>
        <w:t>.</w:t>
      </w:r>
    </w:p>
    <w:p w14:paraId="223376E4" w14:textId="77777777" w:rsidR="00A17151" w:rsidRPr="00F8641B" w:rsidRDefault="00A17151" w:rsidP="00A17151">
      <w:pPr>
        <w:rPr>
          <w:rFonts w:ascii="Times New Roman" w:hAnsi="Times New Roman" w:cs="Times New Roman"/>
          <w:sz w:val="24"/>
          <w:szCs w:val="24"/>
        </w:rPr>
      </w:pPr>
      <w:r w:rsidRPr="00F8641B">
        <w:rPr>
          <w:rFonts w:ascii="Times New Roman" w:hAnsi="Times New Roman" w:cs="Times New Roman"/>
          <w:sz w:val="24"/>
          <w:szCs w:val="24"/>
        </w:rPr>
        <w:t>Максималният брой точки се образува по следните показатели за всеки един от преподавателите:</w:t>
      </w:r>
    </w:p>
    <w:p w14:paraId="2B64BF9A" w14:textId="77777777" w:rsidR="00A17151" w:rsidRPr="00F8641B" w:rsidRDefault="00A17151" w:rsidP="00A17151">
      <w:pPr>
        <w:rPr>
          <w:rFonts w:ascii="Times New Roman" w:hAnsi="Times New Roman" w:cs="Times New Roman"/>
          <w:sz w:val="24"/>
          <w:szCs w:val="24"/>
        </w:rPr>
      </w:pPr>
      <w:r w:rsidRPr="00F8641B">
        <w:rPr>
          <w:rFonts w:ascii="Times New Roman" w:hAnsi="Times New Roman" w:cs="Times New Roman"/>
          <w:sz w:val="24"/>
          <w:szCs w:val="24"/>
        </w:rPr>
        <w:t>а) за степен бакалавър, пряко свързана с определената ДОД - 5 т.;</w:t>
      </w:r>
    </w:p>
    <w:p w14:paraId="53174851" w14:textId="77777777" w:rsidR="00A17151" w:rsidRPr="00F8641B" w:rsidRDefault="00A17151" w:rsidP="00A17151">
      <w:pPr>
        <w:rPr>
          <w:rFonts w:ascii="Times New Roman" w:hAnsi="Times New Roman" w:cs="Times New Roman"/>
          <w:sz w:val="24"/>
          <w:szCs w:val="24"/>
        </w:rPr>
      </w:pPr>
      <w:r w:rsidRPr="00F8641B">
        <w:rPr>
          <w:rFonts w:ascii="Times New Roman" w:hAnsi="Times New Roman" w:cs="Times New Roman"/>
          <w:sz w:val="24"/>
          <w:szCs w:val="24"/>
        </w:rPr>
        <w:t>б) за степен магистър, пряко свързана с определената ДОД - 10 т.;</w:t>
      </w:r>
    </w:p>
    <w:p w14:paraId="3F3E2F4E" w14:textId="77777777" w:rsidR="00A17151" w:rsidRPr="00F8641B" w:rsidRDefault="00A17151" w:rsidP="00A17151">
      <w:pPr>
        <w:rPr>
          <w:rFonts w:ascii="Times New Roman" w:hAnsi="Times New Roman" w:cs="Times New Roman"/>
          <w:sz w:val="24"/>
          <w:szCs w:val="24"/>
        </w:rPr>
      </w:pPr>
      <w:r w:rsidRPr="00F8641B">
        <w:rPr>
          <w:rFonts w:ascii="Times New Roman" w:hAnsi="Times New Roman" w:cs="Times New Roman"/>
          <w:sz w:val="24"/>
          <w:szCs w:val="24"/>
        </w:rPr>
        <w:t>в) за наличие на допълнителна професионална квалификация в областта на определената ДОД, /напр. професионално-квалификационна степен, специализации, следдипломни квалификации, доктор и др. научни степени/ - 15 т.</w:t>
      </w:r>
    </w:p>
    <w:p w14:paraId="4FA9A20B" w14:textId="77777777" w:rsidR="00A17151" w:rsidRPr="00F8641B" w:rsidRDefault="00A17151" w:rsidP="00A17151">
      <w:pPr>
        <w:rPr>
          <w:rFonts w:ascii="Times New Roman" w:hAnsi="Times New Roman" w:cs="Times New Roman"/>
          <w:sz w:val="24"/>
          <w:szCs w:val="24"/>
        </w:rPr>
      </w:pPr>
      <w:r w:rsidRPr="00F8641B">
        <w:rPr>
          <w:rFonts w:ascii="Times New Roman" w:hAnsi="Times New Roman" w:cs="Times New Roman"/>
          <w:sz w:val="24"/>
          <w:szCs w:val="24"/>
        </w:rPr>
        <w:lastRenderedPageBreak/>
        <w:t>При повече от един преподавател крайният брой точки се формира като средноаритметична стойност, като сборът от общия брой точки на предложените преподаватели се разделя на броя предложени преподаватели.</w:t>
      </w:r>
    </w:p>
    <w:p w14:paraId="39BA709D" w14:textId="77777777" w:rsidR="00A17151" w:rsidRPr="00F8641B" w:rsidRDefault="00A17151" w:rsidP="00A17151">
      <w:pPr>
        <w:rPr>
          <w:rFonts w:ascii="Times New Roman" w:hAnsi="Times New Roman" w:cs="Times New Roman"/>
          <w:sz w:val="24"/>
          <w:szCs w:val="24"/>
        </w:rPr>
      </w:pPr>
      <w:r w:rsidRPr="00F8641B">
        <w:rPr>
          <w:rFonts w:ascii="Times New Roman" w:hAnsi="Times New Roman" w:cs="Times New Roman"/>
          <w:sz w:val="24"/>
          <w:szCs w:val="24"/>
        </w:rPr>
        <w:t xml:space="preserve">2. Професионален опит на преподавателите, които ще осъществяват определената ДОД в съответната детска градина, доказан с посочените в чл. 10, ал. 8, б. „б“ документи </w:t>
      </w:r>
      <w:r w:rsidRPr="00F8641B">
        <w:rPr>
          <w:rFonts w:ascii="Times New Roman" w:hAnsi="Times New Roman" w:cs="Times New Roman"/>
          <w:b/>
          <w:bCs/>
          <w:sz w:val="24"/>
          <w:szCs w:val="24"/>
        </w:rPr>
        <w:t>- максимален брой точки 25.</w:t>
      </w:r>
    </w:p>
    <w:p w14:paraId="407F1119" w14:textId="77777777" w:rsidR="00A17151" w:rsidRPr="00F8641B" w:rsidRDefault="00A17151" w:rsidP="00A17151">
      <w:pPr>
        <w:rPr>
          <w:rFonts w:ascii="Times New Roman" w:hAnsi="Times New Roman" w:cs="Times New Roman"/>
          <w:sz w:val="24"/>
          <w:szCs w:val="24"/>
        </w:rPr>
      </w:pPr>
      <w:r w:rsidRPr="00F8641B">
        <w:rPr>
          <w:rFonts w:ascii="Times New Roman" w:hAnsi="Times New Roman" w:cs="Times New Roman"/>
          <w:sz w:val="24"/>
          <w:szCs w:val="24"/>
        </w:rPr>
        <w:t>Максималният брой точки се образува по следните показатели:</w:t>
      </w:r>
    </w:p>
    <w:p w14:paraId="65BFD2A8" w14:textId="77777777" w:rsidR="00A17151" w:rsidRPr="00F8641B" w:rsidRDefault="00A17151" w:rsidP="00A17151">
      <w:pPr>
        <w:rPr>
          <w:rFonts w:ascii="Times New Roman" w:hAnsi="Times New Roman" w:cs="Times New Roman"/>
          <w:sz w:val="24"/>
          <w:szCs w:val="24"/>
        </w:rPr>
      </w:pPr>
      <w:r w:rsidRPr="00F8641B">
        <w:rPr>
          <w:rFonts w:ascii="Times New Roman" w:hAnsi="Times New Roman" w:cs="Times New Roman"/>
          <w:sz w:val="24"/>
          <w:szCs w:val="24"/>
        </w:rPr>
        <w:t>а) при липса на професионален опит - 5 т.;</w:t>
      </w:r>
    </w:p>
    <w:p w14:paraId="0B016A6D" w14:textId="77777777" w:rsidR="00A17151" w:rsidRPr="00F8641B" w:rsidRDefault="00A17151" w:rsidP="00A17151">
      <w:pPr>
        <w:rPr>
          <w:rFonts w:ascii="Times New Roman" w:hAnsi="Times New Roman" w:cs="Times New Roman"/>
          <w:sz w:val="24"/>
          <w:szCs w:val="24"/>
        </w:rPr>
      </w:pPr>
      <w:r w:rsidRPr="00F8641B">
        <w:rPr>
          <w:rFonts w:ascii="Times New Roman" w:hAnsi="Times New Roman" w:cs="Times New Roman"/>
          <w:sz w:val="24"/>
          <w:szCs w:val="24"/>
        </w:rPr>
        <w:t>б) до 3 години - 10 т.;</w:t>
      </w:r>
    </w:p>
    <w:p w14:paraId="505C8095" w14:textId="77777777" w:rsidR="00A17151" w:rsidRPr="00F8641B" w:rsidRDefault="00A17151" w:rsidP="00A17151">
      <w:pPr>
        <w:rPr>
          <w:rFonts w:ascii="Times New Roman" w:hAnsi="Times New Roman" w:cs="Times New Roman"/>
          <w:sz w:val="24"/>
          <w:szCs w:val="24"/>
        </w:rPr>
      </w:pPr>
      <w:r w:rsidRPr="00F8641B">
        <w:rPr>
          <w:rFonts w:ascii="Times New Roman" w:hAnsi="Times New Roman" w:cs="Times New Roman"/>
          <w:sz w:val="24"/>
          <w:szCs w:val="24"/>
        </w:rPr>
        <w:t>в) над 3 години - 25 т.</w:t>
      </w:r>
    </w:p>
    <w:p w14:paraId="07BDBBAF" w14:textId="77777777" w:rsidR="00A17151" w:rsidRPr="00F8641B" w:rsidRDefault="00A17151" w:rsidP="00A17151">
      <w:pPr>
        <w:rPr>
          <w:rFonts w:ascii="Times New Roman" w:hAnsi="Times New Roman" w:cs="Times New Roman"/>
          <w:sz w:val="24"/>
          <w:szCs w:val="24"/>
        </w:rPr>
      </w:pPr>
      <w:r w:rsidRPr="00F8641B">
        <w:rPr>
          <w:rFonts w:ascii="Times New Roman" w:hAnsi="Times New Roman" w:cs="Times New Roman"/>
          <w:sz w:val="24"/>
          <w:szCs w:val="24"/>
        </w:rPr>
        <w:t>При повече от един преподавател крайният брой точки се формира като средноаритметична стойност, като сборът от общия брой точки на предложените преподаватели се разделя на броя предложени преподаватели.</w:t>
      </w:r>
    </w:p>
    <w:p w14:paraId="32331305" w14:textId="77777777" w:rsidR="00A17151" w:rsidRPr="00F8641B" w:rsidRDefault="00A17151" w:rsidP="00A17151">
      <w:pPr>
        <w:rPr>
          <w:rFonts w:ascii="Times New Roman" w:hAnsi="Times New Roman" w:cs="Times New Roman"/>
          <w:sz w:val="24"/>
          <w:szCs w:val="24"/>
        </w:rPr>
      </w:pPr>
      <w:r w:rsidRPr="00F8641B">
        <w:rPr>
          <w:rFonts w:ascii="Times New Roman" w:hAnsi="Times New Roman" w:cs="Times New Roman"/>
          <w:sz w:val="24"/>
          <w:szCs w:val="24"/>
        </w:rPr>
        <w:t xml:space="preserve">3. Ресурсно обезпечаване на определената ДОД - </w:t>
      </w:r>
      <w:r w:rsidRPr="00F8641B">
        <w:rPr>
          <w:rFonts w:ascii="Times New Roman" w:hAnsi="Times New Roman" w:cs="Times New Roman"/>
          <w:b/>
          <w:bCs/>
          <w:sz w:val="24"/>
          <w:szCs w:val="24"/>
        </w:rPr>
        <w:t>максимален брой точки 25</w:t>
      </w:r>
      <w:r w:rsidRPr="00F8641B">
        <w:rPr>
          <w:rFonts w:ascii="Times New Roman" w:hAnsi="Times New Roman" w:cs="Times New Roman"/>
          <w:sz w:val="24"/>
          <w:szCs w:val="24"/>
        </w:rPr>
        <w:t xml:space="preserve">. </w:t>
      </w:r>
    </w:p>
    <w:p w14:paraId="14D5DD1A" w14:textId="3C520914" w:rsidR="00A17151" w:rsidRPr="00F8641B" w:rsidRDefault="00A17151" w:rsidP="00A17151">
      <w:pPr>
        <w:rPr>
          <w:rFonts w:ascii="Times New Roman" w:hAnsi="Times New Roman" w:cs="Times New Roman"/>
          <w:sz w:val="24"/>
          <w:szCs w:val="24"/>
        </w:rPr>
      </w:pPr>
      <w:r w:rsidRPr="00F8641B">
        <w:rPr>
          <w:rFonts w:ascii="Times New Roman" w:hAnsi="Times New Roman" w:cs="Times New Roman"/>
          <w:sz w:val="24"/>
          <w:szCs w:val="24"/>
        </w:rPr>
        <w:t>Максималният брой точки се образува по следните показатели:</w:t>
      </w:r>
    </w:p>
    <w:p w14:paraId="6B8FEE95" w14:textId="77777777" w:rsidR="00A17151" w:rsidRPr="00F8641B" w:rsidRDefault="00A17151" w:rsidP="00A17151">
      <w:pPr>
        <w:rPr>
          <w:rFonts w:ascii="Times New Roman" w:hAnsi="Times New Roman" w:cs="Times New Roman"/>
          <w:sz w:val="24"/>
          <w:szCs w:val="24"/>
        </w:rPr>
      </w:pPr>
      <w:r w:rsidRPr="00F8641B">
        <w:rPr>
          <w:rFonts w:ascii="Times New Roman" w:hAnsi="Times New Roman" w:cs="Times New Roman"/>
          <w:sz w:val="24"/>
          <w:szCs w:val="24"/>
        </w:rPr>
        <w:t>а) осигурени учебни помагала за съответната възраст, които са за сметка на кандидата 10 т.</w:t>
      </w:r>
    </w:p>
    <w:p w14:paraId="0BC0B68E" w14:textId="77777777" w:rsidR="00A17151" w:rsidRPr="00F8641B" w:rsidRDefault="00A17151" w:rsidP="00A17151">
      <w:pPr>
        <w:rPr>
          <w:rFonts w:ascii="Times New Roman" w:hAnsi="Times New Roman" w:cs="Times New Roman"/>
          <w:sz w:val="24"/>
          <w:szCs w:val="24"/>
        </w:rPr>
      </w:pPr>
      <w:r w:rsidRPr="00F8641B">
        <w:rPr>
          <w:rFonts w:ascii="Times New Roman" w:hAnsi="Times New Roman" w:cs="Times New Roman"/>
          <w:sz w:val="24"/>
          <w:szCs w:val="24"/>
        </w:rPr>
        <w:t>б) материално-техническо обезпечаване на обучението, което е за сметка на кандидата - 15 т.</w:t>
      </w:r>
    </w:p>
    <w:p w14:paraId="4B64D759" w14:textId="1BF5EBAC" w:rsidR="00A17151" w:rsidRPr="00F8641B" w:rsidRDefault="00A17151" w:rsidP="00A17151">
      <w:pPr>
        <w:rPr>
          <w:rFonts w:ascii="Times New Roman" w:hAnsi="Times New Roman" w:cs="Times New Roman"/>
          <w:sz w:val="24"/>
          <w:szCs w:val="24"/>
        </w:rPr>
      </w:pPr>
      <w:r w:rsidRPr="00F8641B">
        <w:rPr>
          <w:rFonts w:ascii="Times New Roman" w:hAnsi="Times New Roman" w:cs="Times New Roman"/>
          <w:sz w:val="24"/>
          <w:szCs w:val="24"/>
        </w:rPr>
        <w:t>4. Цена на определената ДОД за обучение за едно занятие според възрастта на детето - максимален брой точки 10.</w:t>
      </w:r>
      <w:r w:rsidRPr="00F8641B">
        <w:rPr>
          <w:rFonts w:ascii="Times New Roman" w:hAnsi="Times New Roman" w:cs="Times New Roman"/>
          <w:sz w:val="24"/>
          <w:szCs w:val="24"/>
          <w:lang w:val="bg-BG"/>
        </w:rPr>
        <w:t xml:space="preserve">                                                                                                                                                                              </w:t>
      </w:r>
      <w:r w:rsidRPr="00F8641B">
        <w:rPr>
          <w:rFonts w:ascii="Times New Roman" w:hAnsi="Times New Roman" w:cs="Times New Roman"/>
          <w:i/>
          <w:iCs/>
          <w:sz w:val="24"/>
          <w:szCs w:val="24"/>
        </w:rPr>
        <w:t>Броят точки се определя по следната формула:</w:t>
      </w:r>
    </w:p>
    <w:p w14:paraId="79AB9754" w14:textId="77777777" w:rsidR="00E7030C" w:rsidRPr="00F8641B" w:rsidRDefault="00A17151" w:rsidP="00E7030C">
      <w:pPr>
        <w:spacing w:line="240" w:lineRule="auto"/>
        <w:rPr>
          <w:rFonts w:ascii="Times New Roman" w:hAnsi="Times New Roman" w:cs="Times New Roman"/>
          <w:sz w:val="24"/>
          <w:szCs w:val="24"/>
          <w:lang w:val="bg-BG"/>
        </w:rPr>
      </w:pPr>
      <w:r w:rsidRPr="00F8641B">
        <w:rPr>
          <w:rFonts w:ascii="Times New Roman" w:hAnsi="Times New Roman" w:cs="Times New Roman"/>
          <w:b/>
          <w:bCs/>
          <w:sz w:val="24"/>
          <w:szCs w:val="24"/>
        </w:rPr>
        <w:t>Цена на ДОД</w:t>
      </w:r>
      <w:r w:rsidRPr="00F8641B">
        <w:rPr>
          <w:rFonts w:ascii="Times New Roman" w:hAnsi="Times New Roman" w:cs="Times New Roman"/>
          <w:sz w:val="24"/>
          <w:szCs w:val="24"/>
        </w:rPr>
        <w:t xml:space="preserve"> =</w:t>
      </w:r>
      <w:r w:rsidRPr="00F8641B">
        <w:rPr>
          <w:rFonts w:ascii="Times New Roman" w:hAnsi="Times New Roman" w:cs="Times New Roman"/>
          <w:sz w:val="24"/>
          <w:szCs w:val="24"/>
          <w:lang w:val="bg-BG"/>
        </w:rPr>
        <w:t xml:space="preserve">              </w:t>
      </w:r>
      <w:r w:rsidRPr="00F8641B">
        <w:rPr>
          <w:rFonts w:ascii="Times New Roman" w:hAnsi="Times New Roman" w:cs="Times New Roman"/>
          <w:sz w:val="24"/>
          <w:szCs w:val="24"/>
        </w:rPr>
        <w:t xml:space="preserve"> </w:t>
      </w:r>
      <w:r w:rsidRPr="00F8641B">
        <w:rPr>
          <w:rFonts w:ascii="Times New Roman" w:hAnsi="Times New Roman" w:cs="Times New Roman"/>
          <w:b/>
          <w:bCs/>
          <w:sz w:val="24"/>
          <w:szCs w:val="24"/>
          <w:u w:val="single"/>
        </w:rPr>
        <w:t>Най-ниската предложена цена х 10</w:t>
      </w:r>
      <w:r w:rsidRPr="00F8641B">
        <w:rPr>
          <w:rFonts w:ascii="Times New Roman" w:hAnsi="Times New Roman" w:cs="Times New Roman"/>
          <w:sz w:val="24"/>
          <w:szCs w:val="24"/>
          <w:lang w:val="bg-BG"/>
        </w:rPr>
        <w:t xml:space="preserve">    </w:t>
      </w:r>
    </w:p>
    <w:p w14:paraId="76A64BC4" w14:textId="62878673" w:rsidR="00A17151" w:rsidRPr="00F8641B" w:rsidRDefault="00E7030C" w:rsidP="00E7030C">
      <w:pPr>
        <w:spacing w:line="240" w:lineRule="auto"/>
        <w:rPr>
          <w:rFonts w:ascii="Times New Roman" w:hAnsi="Times New Roman" w:cs="Times New Roman"/>
          <w:b/>
          <w:bCs/>
          <w:sz w:val="24"/>
          <w:szCs w:val="24"/>
        </w:rPr>
      </w:pPr>
      <w:r w:rsidRPr="00F8641B">
        <w:rPr>
          <w:rFonts w:ascii="Times New Roman" w:hAnsi="Times New Roman" w:cs="Times New Roman"/>
          <w:sz w:val="24"/>
          <w:szCs w:val="24"/>
          <w:lang w:val="bg-BG"/>
        </w:rPr>
        <w:t xml:space="preserve">                                          </w:t>
      </w:r>
      <w:r w:rsidRPr="00F8641B">
        <w:rPr>
          <w:rFonts w:ascii="Times New Roman" w:hAnsi="Times New Roman" w:cs="Times New Roman"/>
          <w:b/>
          <w:bCs/>
          <w:sz w:val="24"/>
          <w:szCs w:val="24"/>
          <w:lang w:val="bg-BG"/>
        </w:rPr>
        <w:t>Цената, предложена от съответния участник</w:t>
      </w:r>
      <w:r w:rsidR="00A17151" w:rsidRPr="00F8641B">
        <w:rPr>
          <w:rFonts w:ascii="Times New Roman" w:hAnsi="Times New Roman" w:cs="Times New Roman"/>
          <w:b/>
          <w:bCs/>
          <w:sz w:val="24"/>
          <w:szCs w:val="24"/>
          <w:lang w:val="bg-BG"/>
        </w:rPr>
        <w:t xml:space="preserve">                                                                              </w:t>
      </w:r>
      <w:r w:rsidR="00A17151" w:rsidRPr="00F8641B">
        <w:rPr>
          <w:rFonts w:ascii="Times New Roman" w:hAnsi="Times New Roman" w:cs="Times New Roman"/>
          <w:b/>
          <w:bCs/>
          <w:sz w:val="24"/>
          <w:szCs w:val="24"/>
        </w:rPr>
        <w:t xml:space="preserve"> </w:t>
      </w:r>
      <w:r w:rsidR="00A17151" w:rsidRPr="00F8641B">
        <w:rPr>
          <w:rFonts w:ascii="Times New Roman" w:hAnsi="Times New Roman" w:cs="Times New Roman"/>
          <w:b/>
          <w:bCs/>
          <w:sz w:val="24"/>
          <w:szCs w:val="24"/>
          <w:lang w:val="bg-BG"/>
        </w:rPr>
        <w:t xml:space="preserve">                 </w:t>
      </w:r>
      <w:r w:rsidRPr="00F8641B">
        <w:rPr>
          <w:rFonts w:ascii="Times New Roman" w:hAnsi="Times New Roman" w:cs="Times New Roman"/>
          <w:b/>
          <w:bCs/>
          <w:sz w:val="24"/>
          <w:szCs w:val="24"/>
          <w:lang w:val="bg-BG"/>
        </w:rPr>
        <w:t xml:space="preserve">   </w:t>
      </w:r>
    </w:p>
    <w:p w14:paraId="27EC5DB3" w14:textId="77777777" w:rsidR="00A17151" w:rsidRPr="00F8641B" w:rsidRDefault="00A17151" w:rsidP="00A17151">
      <w:pPr>
        <w:rPr>
          <w:rFonts w:ascii="Times New Roman" w:hAnsi="Times New Roman" w:cs="Times New Roman"/>
          <w:sz w:val="24"/>
          <w:szCs w:val="24"/>
        </w:rPr>
      </w:pPr>
      <w:r w:rsidRPr="00F8641B">
        <w:rPr>
          <w:rFonts w:ascii="Times New Roman" w:hAnsi="Times New Roman" w:cs="Times New Roman"/>
          <w:b/>
          <w:bCs/>
          <w:sz w:val="24"/>
          <w:szCs w:val="24"/>
        </w:rPr>
        <w:t>ДОД -</w:t>
      </w:r>
      <w:r w:rsidRPr="00F8641B">
        <w:rPr>
          <w:rFonts w:ascii="Times New Roman" w:hAnsi="Times New Roman" w:cs="Times New Roman"/>
          <w:sz w:val="24"/>
          <w:szCs w:val="24"/>
        </w:rPr>
        <w:t xml:space="preserve"> допълнителна образователна дейност.</w:t>
      </w:r>
    </w:p>
    <w:p w14:paraId="31D354D3" w14:textId="77777777" w:rsidR="00A17151" w:rsidRPr="00F8641B" w:rsidRDefault="00A17151" w:rsidP="00A17151">
      <w:pPr>
        <w:rPr>
          <w:rFonts w:ascii="Times New Roman" w:hAnsi="Times New Roman" w:cs="Times New Roman"/>
          <w:sz w:val="24"/>
          <w:szCs w:val="24"/>
        </w:rPr>
      </w:pPr>
      <w:r w:rsidRPr="00F8641B">
        <w:rPr>
          <w:rFonts w:ascii="Times New Roman" w:hAnsi="Times New Roman" w:cs="Times New Roman"/>
          <w:sz w:val="24"/>
          <w:szCs w:val="24"/>
        </w:rPr>
        <w:t>Продължителността на занятията по възрастови групи се определят съгласно изискванията на чл. 25 от Наредба № 5/03.06.2016 г. за предучилищното образование.</w:t>
      </w:r>
    </w:p>
    <w:p w14:paraId="1369F05B" w14:textId="434DB614" w:rsidR="00A17151" w:rsidRPr="00F8641B" w:rsidRDefault="00A17151" w:rsidP="00A17151">
      <w:pPr>
        <w:rPr>
          <w:rFonts w:ascii="Times New Roman" w:hAnsi="Times New Roman" w:cs="Times New Roman"/>
          <w:sz w:val="24"/>
          <w:szCs w:val="24"/>
        </w:rPr>
      </w:pPr>
      <w:r w:rsidRPr="00F8641B">
        <w:rPr>
          <w:rFonts w:ascii="Times New Roman" w:hAnsi="Times New Roman" w:cs="Times New Roman"/>
          <w:sz w:val="24"/>
          <w:szCs w:val="24"/>
        </w:rPr>
        <w:t xml:space="preserve">5. Социална отговорност /деца, ползващи безплатно обучение/ - </w:t>
      </w:r>
      <w:r w:rsidRPr="00F8641B">
        <w:rPr>
          <w:rFonts w:ascii="Times New Roman" w:hAnsi="Times New Roman" w:cs="Times New Roman"/>
          <w:b/>
          <w:bCs/>
          <w:sz w:val="24"/>
          <w:szCs w:val="24"/>
        </w:rPr>
        <w:t>максимален брой точки 15</w:t>
      </w:r>
      <w:r w:rsidRPr="00F8641B">
        <w:rPr>
          <w:rFonts w:ascii="Times New Roman" w:hAnsi="Times New Roman" w:cs="Times New Roman"/>
          <w:sz w:val="24"/>
          <w:szCs w:val="24"/>
        </w:rPr>
        <w:t>.</w:t>
      </w:r>
      <w:r w:rsidR="00E7030C" w:rsidRPr="00F8641B">
        <w:rPr>
          <w:rFonts w:ascii="Times New Roman" w:hAnsi="Times New Roman" w:cs="Times New Roman"/>
          <w:sz w:val="24"/>
          <w:szCs w:val="24"/>
          <w:lang w:val="bg-BG"/>
        </w:rPr>
        <w:t xml:space="preserve"> </w:t>
      </w:r>
      <w:r w:rsidRPr="00F8641B">
        <w:rPr>
          <w:rFonts w:ascii="Times New Roman" w:hAnsi="Times New Roman" w:cs="Times New Roman"/>
          <w:sz w:val="24"/>
          <w:szCs w:val="24"/>
        </w:rPr>
        <w:t>Максималният брой точки се образува по следните показатели:</w:t>
      </w:r>
    </w:p>
    <w:p w14:paraId="62369465" w14:textId="77777777" w:rsidR="00A17151" w:rsidRPr="00F8641B" w:rsidRDefault="00A17151" w:rsidP="00A17151">
      <w:pPr>
        <w:rPr>
          <w:rFonts w:ascii="Times New Roman" w:hAnsi="Times New Roman" w:cs="Times New Roman"/>
          <w:sz w:val="24"/>
          <w:szCs w:val="24"/>
        </w:rPr>
      </w:pPr>
      <w:r w:rsidRPr="00F8641B">
        <w:rPr>
          <w:rFonts w:ascii="Times New Roman" w:hAnsi="Times New Roman" w:cs="Times New Roman"/>
          <w:sz w:val="24"/>
          <w:szCs w:val="24"/>
        </w:rPr>
        <w:t>- дете с починал/и родител/и - 4 т.;</w:t>
      </w:r>
    </w:p>
    <w:p w14:paraId="62E7CF84" w14:textId="77777777" w:rsidR="00A17151" w:rsidRPr="00F8641B" w:rsidRDefault="00A17151" w:rsidP="00A17151">
      <w:pPr>
        <w:rPr>
          <w:rFonts w:ascii="Times New Roman" w:hAnsi="Times New Roman" w:cs="Times New Roman"/>
          <w:sz w:val="24"/>
          <w:szCs w:val="24"/>
        </w:rPr>
      </w:pPr>
      <w:r w:rsidRPr="00F8641B">
        <w:rPr>
          <w:rFonts w:ascii="Times New Roman" w:hAnsi="Times New Roman" w:cs="Times New Roman"/>
          <w:sz w:val="24"/>
          <w:szCs w:val="24"/>
        </w:rPr>
        <w:t>- дете със специални образователни потребности - 5 т.;</w:t>
      </w:r>
    </w:p>
    <w:p w14:paraId="7210D936" w14:textId="77777777" w:rsidR="00A17151" w:rsidRPr="00F8641B" w:rsidRDefault="00A17151" w:rsidP="00A17151">
      <w:pPr>
        <w:rPr>
          <w:rFonts w:ascii="Times New Roman" w:hAnsi="Times New Roman" w:cs="Times New Roman"/>
          <w:sz w:val="24"/>
          <w:szCs w:val="24"/>
        </w:rPr>
      </w:pPr>
      <w:r w:rsidRPr="00F8641B">
        <w:rPr>
          <w:rFonts w:ascii="Times New Roman" w:hAnsi="Times New Roman" w:cs="Times New Roman"/>
          <w:sz w:val="24"/>
          <w:szCs w:val="24"/>
        </w:rPr>
        <w:t>- когато две деца от едно семейство, включени в една и съща ДОД, таксата за второто дете се заплаща с 50 на сто намаление - 3 т.;</w:t>
      </w:r>
    </w:p>
    <w:p w14:paraId="0B69D9CB" w14:textId="77777777" w:rsidR="00A17151" w:rsidRPr="00F8641B" w:rsidRDefault="00A17151" w:rsidP="00A17151">
      <w:pPr>
        <w:rPr>
          <w:rFonts w:ascii="Times New Roman" w:hAnsi="Times New Roman" w:cs="Times New Roman"/>
          <w:sz w:val="24"/>
          <w:szCs w:val="24"/>
        </w:rPr>
      </w:pPr>
      <w:r w:rsidRPr="00F8641B">
        <w:rPr>
          <w:rFonts w:ascii="Times New Roman" w:hAnsi="Times New Roman" w:cs="Times New Roman"/>
          <w:sz w:val="24"/>
          <w:szCs w:val="24"/>
        </w:rPr>
        <w:t>- дете с изявени дарби в областта на определената ДОД /до 10 % от записаните деца/ - 3 т.</w:t>
      </w:r>
    </w:p>
    <w:p w14:paraId="76D4E6E2" w14:textId="77777777" w:rsidR="00A17151" w:rsidRPr="00F8641B" w:rsidRDefault="00A17151" w:rsidP="00A17151">
      <w:pPr>
        <w:rPr>
          <w:rFonts w:ascii="Times New Roman" w:hAnsi="Times New Roman" w:cs="Times New Roman"/>
          <w:b/>
          <w:bCs/>
          <w:sz w:val="24"/>
          <w:szCs w:val="24"/>
        </w:rPr>
      </w:pPr>
      <w:r w:rsidRPr="00F8641B">
        <w:rPr>
          <w:rFonts w:ascii="Times New Roman" w:hAnsi="Times New Roman" w:cs="Times New Roman"/>
          <w:b/>
          <w:bCs/>
          <w:sz w:val="24"/>
          <w:szCs w:val="24"/>
        </w:rPr>
        <w:t>Максималният брой точки по всички критерии е 100.</w:t>
      </w:r>
    </w:p>
    <w:p w14:paraId="60AA5766" w14:textId="77777777" w:rsidR="00A17151" w:rsidRPr="00F8641B" w:rsidRDefault="00A17151" w:rsidP="00E7030C">
      <w:pPr>
        <w:jc w:val="center"/>
        <w:rPr>
          <w:rFonts w:ascii="Times New Roman" w:hAnsi="Times New Roman" w:cs="Times New Roman"/>
          <w:b/>
          <w:bCs/>
          <w:sz w:val="24"/>
          <w:szCs w:val="24"/>
          <w:u w:val="single"/>
        </w:rPr>
      </w:pPr>
      <w:r w:rsidRPr="00F8641B">
        <w:rPr>
          <w:rFonts w:ascii="Times New Roman" w:hAnsi="Times New Roman" w:cs="Times New Roman"/>
          <w:b/>
          <w:bCs/>
          <w:sz w:val="24"/>
          <w:szCs w:val="24"/>
          <w:u w:val="single"/>
        </w:rPr>
        <w:t>ІV. Начин на провеждане на конкурса:</w:t>
      </w:r>
    </w:p>
    <w:p w14:paraId="01E7C218" w14:textId="7417B64B" w:rsidR="00A17151" w:rsidRPr="00F8641B" w:rsidRDefault="00A17151" w:rsidP="005150B5">
      <w:pPr>
        <w:pStyle w:val="a3"/>
        <w:numPr>
          <w:ilvl w:val="0"/>
          <w:numId w:val="1"/>
        </w:numPr>
        <w:ind w:left="284" w:hanging="284"/>
        <w:rPr>
          <w:rFonts w:ascii="Times New Roman" w:hAnsi="Times New Roman" w:cs="Times New Roman"/>
          <w:sz w:val="24"/>
          <w:szCs w:val="24"/>
        </w:rPr>
      </w:pPr>
      <w:r w:rsidRPr="00F8641B">
        <w:rPr>
          <w:rFonts w:ascii="Times New Roman" w:hAnsi="Times New Roman" w:cs="Times New Roman"/>
          <w:sz w:val="24"/>
          <w:szCs w:val="24"/>
        </w:rPr>
        <w:t xml:space="preserve">Конкурсът се провежда по документи от комисия, определена със заповед на директора на </w:t>
      </w:r>
      <w:r w:rsidR="005150B5" w:rsidRPr="00F8641B">
        <w:rPr>
          <w:rFonts w:ascii="Times New Roman" w:hAnsi="Times New Roman" w:cs="Times New Roman"/>
          <w:sz w:val="24"/>
          <w:szCs w:val="24"/>
          <w:lang w:val="bg-BG"/>
        </w:rPr>
        <w:t xml:space="preserve">                                    </w:t>
      </w:r>
      <w:r w:rsidR="00DB27D6" w:rsidRPr="00F8641B">
        <w:rPr>
          <w:rFonts w:ascii="Times New Roman" w:hAnsi="Times New Roman" w:cs="Times New Roman"/>
          <w:b/>
          <w:bCs/>
          <w:sz w:val="24"/>
          <w:szCs w:val="24"/>
        </w:rPr>
        <w:t>ДГ №88 ,,Детски рай ‘‘</w:t>
      </w:r>
      <w:r w:rsidR="000903F1" w:rsidRPr="00F8641B">
        <w:rPr>
          <w:rFonts w:ascii="Times New Roman" w:hAnsi="Times New Roman" w:cs="Times New Roman"/>
          <w:b/>
          <w:bCs/>
          <w:sz w:val="24"/>
          <w:szCs w:val="24"/>
          <w:lang w:val="bg-BG"/>
        </w:rPr>
        <w:t>.</w:t>
      </w:r>
    </w:p>
    <w:p w14:paraId="330DC49F" w14:textId="77777777" w:rsidR="00A17151" w:rsidRPr="00F8641B" w:rsidRDefault="00A17151" w:rsidP="00A17151">
      <w:pPr>
        <w:rPr>
          <w:rFonts w:ascii="Times New Roman" w:hAnsi="Times New Roman" w:cs="Times New Roman"/>
          <w:sz w:val="24"/>
          <w:szCs w:val="24"/>
        </w:rPr>
      </w:pPr>
      <w:r w:rsidRPr="00F8641B">
        <w:rPr>
          <w:rFonts w:ascii="Times New Roman" w:hAnsi="Times New Roman" w:cs="Times New Roman"/>
          <w:sz w:val="24"/>
          <w:szCs w:val="24"/>
        </w:rPr>
        <w:lastRenderedPageBreak/>
        <w:t xml:space="preserve">2. В комисията участват представители на детската градина, районната администрация, Обществения съвет и Родителското настоятелство. При отваряне на пликовете имат право да присъстват всички кандидати за съответната ДОД или упълномощени от тях лица. Всички документи, които се намират в плик </w:t>
      </w:r>
      <w:r w:rsidRPr="00F8641B">
        <w:rPr>
          <w:rFonts w:ascii="Times New Roman" w:hAnsi="Times New Roman" w:cs="Times New Roman"/>
          <w:b/>
          <w:bCs/>
          <w:sz w:val="24"/>
          <w:szCs w:val="24"/>
        </w:rPr>
        <w:t>„А“</w:t>
      </w:r>
      <w:r w:rsidRPr="00F8641B">
        <w:rPr>
          <w:rFonts w:ascii="Times New Roman" w:hAnsi="Times New Roman" w:cs="Times New Roman"/>
          <w:sz w:val="24"/>
          <w:szCs w:val="24"/>
        </w:rPr>
        <w:t xml:space="preserve"> и в плик </w:t>
      </w:r>
      <w:r w:rsidRPr="00F8641B">
        <w:rPr>
          <w:rFonts w:ascii="Times New Roman" w:hAnsi="Times New Roman" w:cs="Times New Roman"/>
          <w:b/>
          <w:bCs/>
          <w:sz w:val="24"/>
          <w:szCs w:val="24"/>
        </w:rPr>
        <w:t>„Б“</w:t>
      </w:r>
      <w:r w:rsidRPr="00F8641B">
        <w:rPr>
          <w:rFonts w:ascii="Times New Roman" w:hAnsi="Times New Roman" w:cs="Times New Roman"/>
          <w:sz w:val="24"/>
          <w:szCs w:val="24"/>
        </w:rPr>
        <w:t xml:space="preserve"> се подписват на всяка страница от двама членове на комисията. Всеки кандидат, който желае да присъства на отварянето на пликовете може да подписва документите на другите кандидати. Останалата част от работата на комисията протича в закрити заседания.</w:t>
      </w:r>
    </w:p>
    <w:p w14:paraId="323CE08E" w14:textId="2AEFCC00" w:rsidR="00A17151" w:rsidRPr="00F8641B" w:rsidRDefault="00A17151" w:rsidP="00A17151">
      <w:pPr>
        <w:rPr>
          <w:rFonts w:ascii="Times New Roman" w:hAnsi="Times New Roman" w:cs="Times New Roman"/>
          <w:b/>
          <w:bCs/>
          <w:sz w:val="24"/>
          <w:szCs w:val="24"/>
          <w:lang w:val="bg-BG"/>
        </w:rPr>
      </w:pPr>
      <w:r w:rsidRPr="00F8641B">
        <w:rPr>
          <w:rFonts w:ascii="Times New Roman" w:hAnsi="Times New Roman" w:cs="Times New Roman"/>
          <w:sz w:val="24"/>
          <w:szCs w:val="24"/>
        </w:rPr>
        <w:t xml:space="preserve">3. Контролът по изпълнение на заповедта се осъществява от директора на </w:t>
      </w:r>
      <w:r w:rsidR="00DB27D6" w:rsidRPr="00F8641B">
        <w:rPr>
          <w:rFonts w:ascii="Times New Roman" w:hAnsi="Times New Roman" w:cs="Times New Roman"/>
          <w:b/>
          <w:bCs/>
          <w:sz w:val="24"/>
          <w:szCs w:val="24"/>
        </w:rPr>
        <w:t>ДГ №88 ,,Детски рай ‘‘</w:t>
      </w:r>
      <w:r w:rsidR="00465D5B" w:rsidRPr="00F8641B">
        <w:rPr>
          <w:rFonts w:ascii="Times New Roman" w:hAnsi="Times New Roman" w:cs="Times New Roman"/>
          <w:b/>
          <w:bCs/>
          <w:sz w:val="24"/>
          <w:szCs w:val="24"/>
          <w:lang w:val="bg-BG"/>
        </w:rPr>
        <w:t>.</w:t>
      </w:r>
    </w:p>
    <w:p w14:paraId="647F7B6E" w14:textId="77777777" w:rsidR="00A17151" w:rsidRPr="00F8641B" w:rsidRDefault="00A17151" w:rsidP="00A17151">
      <w:pPr>
        <w:rPr>
          <w:rFonts w:ascii="Times New Roman" w:hAnsi="Times New Roman" w:cs="Times New Roman"/>
          <w:sz w:val="24"/>
          <w:szCs w:val="24"/>
        </w:rPr>
      </w:pPr>
      <w:r w:rsidRPr="00F8641B">
        <w:rPr>
          <w:rFonts w:ascii="Times New Roman" w:hAnsi="Times New Roman" w:cs="Times New Roman"/>
          <w:sz w:val="24"/>
          <w:szCs w:val="24"/>
        </w:rPr>
        <w:t>4. Конкурсът се провежда и при постъпила една оферта.</w:t>
      </w:r>
    </w:p>
    <w:p w14:paraId="09AF0E9F" w14:textId="1EE700ED" w:rsidR="00A17151" w:rsidRPr="00F8641B" w:rsidRDefault="00A17151" w:rsidP="00A17151">
      <w:pPr>
        <w:rPr>
          <w:rFonts w:ascii="Times New Roman" w:hAnsi="Times New Roman" w:cs="Times New Roman"/>
          <w:sz w:val="24"/>
          <w:szCs w:val="24"/>
        </w:rPr>
      </w:pPr>
      <w:r w:rsidRPr="00F8641B">
        <w:rPr>
          <w:rFonts w:ascii="Times New Roman" w:hAnsi="Times New Roman" w:cs="Times New Roman"/>
          <w:sz w:val="24"/>
          <w:szCs w:val="24"/>
        </w:rPr>
        <w:t xml:space="preserve">5. Ако за участие в конкурса няма постъпили оферти за определената ДОД, срокът за подаване на оферти се удължава с 5 работни дни. Информацията за удължаване на срока се публикува на интернет-страницата на детската градина, на сайта на Столична община и се поставя на видно място в сградата на районната администрация </w:t>
      </w:r>
      <w:r w:rsidR="00DB27D6" w:rsidRPr="00F8641B">
        <w:rPr>
          <w:rFonts w:ascii="Times New Roman" w:hAnsi="Times New Roman" w:cs="Times New Roman"/>
          <w:b/>
          <w:bCs/>
          <w:sz w:val="24"/>
          <w:szCs w:val="24"/>
        </w:rPr>
        <w:t>ДГ №</w:t>
      </w:r>
      <w:r w:rsidR="00F8641B" w:rsidRPr="00F8641B">
        <w:rPr>
          <w:rFonts w:ascii="Times New Roman" w:hAnsi="Times New Roman" w:cs="Times New Roman"/>
          <w:b/>
          <w:bCs/>
          <w:sz w:val="24"/>
          <w:szCs w:val="24"/>
          <w:lang w:val="bg-BG"/>
        </w:rPr>
        <w:t xml:space="preserve"> </w:t>
      </w:r>
      <w:r w:rsidR="00DB27D6" w:rsidRPr="00F8641B">
        <w:rPr>
          <w:rFonts w:ascii="Times New Roman" w:hAnsi="Times New Roman" w:cs="Times New Roman"/>
          <w:b/>
          <w:bCs/>
          <w:sz w:val="24"/>
          <w:szCs w:val="24"/>
        </w:rPr>
        <w:t xml:space="preserve">88 </w:t>
      </w:r>
      <w:r w:rsidR="00DB27D6" w:rsidRPr="00F8641B">
        <w:rPr>
          <w:rFonts w:ascii="Times New Roman" w:hAnsi="Times New Roman" w:cs="Times New Roman"/>
          <w:b/>
          <w:bCs/>
          <w:sz w:val="24"/>
          <w:szCs w:val="24"/>
          <w:lang w:val="bg-BG"/>
        </w:rPr>
        <w:t>,,</w:t>
      </w:r>
      <w:r w:rsidR="00DB27D6" w:rsidRPr="00F8641B">
        <w:rPr>
          <w:rFonts w:ascii="Times New Roman" w:hAnsi="Times New Roman" w:cs="Times New Roman"/>
          <w:b/>
          <w:bCs/>
          <w:sz w:val="24"/>
          <w:szCs w:val="24"/>
        </w:rPr>
        <w:t xml:space="preserve">Детски рай </w:t>
      </w:r>
      <w:r w:rsidR="00DB27D6" w:rsidRPr="00F8641B">
        <w:rPr>
          <w:rFonts w:ascii="Times New Roman" w:hAnsi="Times New Roman" w:cs="Times New Roman"/>
          <w:b/>
          <w:bCs/>
          <w:sz w:val="24"/>
          <w:szCs w:val="24"/>
          <w:lang w:val="bg-BG"/>
        </w:rPr>
        <w:t>‘‘</w:t>
      </w:r>
      <w:r w:rsidRPr="00F8641B">
        <w:rPr>
          <w:rFonts w:ascii="Times New Roman" w:hAnsi="Times New Roman" w:cs="Times New Roman"/>
          <w:b/>
          <w:bCs/>
          <w:sz w:val="24"/>
          <w:szCs w:val="24"/>
        </w:rPr>
        <w:t>.</w:t>
      </w:r>
    </w:p>
    <w:p w14:paraId="1BD08D35" w14:textId="77777777" w:rsidR="00A17151" w:rsidRPr="00F8641B" w:rsidRDefault="00A17151" w:rsidP="00A17151">
      <w:pPr>
        <w:rPr>
          <w:rFonts w:ascii="Times New Roman" w:hAnsi="Times New Roman" w:cs="Times New Roman"/>
          <w:sz w:val="24"/>
          <w:szCs w:val="24"/>
        </w:rPr>
      </w:pPr>
      <w:r w:rsidRPr="00F8641B">
        <w:rPr>
          <w:rFonts w:ascii="Times New Roman" w:hAnsi="Times New Roman" w:cs="Times New Roman"/>
          <w:sz w:val="24"/>
          <w:szCs w:val="24"/>
        </w:rPr>
        <w:t>6. Ако за участие в конкурса и след удължаване на срока по ал. 5 няма подадени оферти, конкурсът се прекратява със заповед на директора на детската градина.</w:t>
      </w:r>
    </w:p>
    <w:p w14:paraId="2AC5DA82" w14:textId="77777777" w:rsidR="00A17151" w:rsidRPr="00F8641B" w:rsidRDefault="00A17151" w:rsidP="00E7030C">
      <w:pPr>
        <w:jc w:val="center"/>
        <w:rPr>
          <w:rFonts w:ascii="Times New Roman" w:hAnsi="Times New Roman" w:cs="Times New Roman"/>
          <w:b/>
          <w:bCs/>
          <w:sz w:val="24"/>
          <w:szCs w:val="24"/>
          <w:u w:val="single"/>
        </w:rPr>
      </w:pPr>
      <w:r w:rsidRPr="00F8641B">
        <w:rPr>
          <w:rFonts w:ascii="Times New Roman" w:hAnsi="Times New Roman" w:cs="Times New Roman"/>
          <w:b/>
          <w:bCs/>
          <w:sz w:val="24"/>
          <w:szCs w:val="24"/>
          <w:u w:val="single"/>
        </w:rPr>
        <w:t>V. Документите за участие в конкурса се поставят в два отделни плика:</w:t>
      </w:r>
    </w:p>
    <w:p w14:paraId="035C862C" w14:textId="77777777" w:rsidR="00A17151" w:rsidRPr="00F8641B" w:rsidRDefault="00A17151" w:rsidP="00A17151">
      <w:pPr>
        <w:rPr>
          <w:rFonts w:ascii="Times New Roman" w:hAnsi="Times New Roman" w:cs="Times New Roman"/>
          <w:sz w:val="24"/>
          <w:szCs w:val="24"/>
        </w:rPr>
      </w:pPr>
      <w:r w:rsidRPr="00F8641B">
        <w:rPr>
          <w:rFonts w:ascii="Times New Roman" w:hAnsi="Times New Roman" w:cs="Times New Roman"/>
          <w:sz w:val="24"/>
          <w:szCs w:val="24"/>
        </w:rPr>
        <w:t>1. В плик „А“ се поставят документите по чл. 10, от ал. 1 до ал. 7 включително от Правилата за осъществяване на допълнителни образователни дейности.</w:t>
      </w:r>
    </w:p>
    <w:p w14:paraId="0F93EA67" w14:textId="77777777" w:rsidR="00A17151" w:rsidRPr="00F8641B" w:rsidRDefault="00A17151" w:rsidP="00A17151">
      <w:pPr>
        <w:rPr>
          <w:rFonts w:ascii="Times New Roman" w:hAnsi="Times New Roman" w:cs="Times New Roman"/>
          <w:sz w:val="24"/>
          <w:szCs w:val="24"/>
        </w:rPr>
      </w:pPr>
      <w:r w:rsidRPr="00F8641B">
        <w:rPr>
          <w:rFonts w:ascii="Times New Roman" w:hAnsi="Times New Roman" w:cs="Times New Roman"/>
          <w:sz w:val="24"/>
          <w:szCs w:val="24"/>
        </w:rPr>
        <w:t>2. В плик „Б“ с надпис „Оферта“ се поставя попълнена оферта, съгласно изискванията на чл. 10, ал. 8 от Правилата за осъществяване на допълнителни образователни дейности.</w:t>
      </w:r>
    </w:p>
    <w:p w14:paraId="6A0ADD01" w14:textId="4C526E92" w:rsidR="00E7030C" w:rsidRPr="00F8641B" w:rsidRDefault="00A17151" w:rsidP="00A17151">
      <w:pPr>
        <w:rPr>
          <w:rFonts w:ascii="Times New Roman" w:hAnsi="Times New Roman" w:cs="Times New Roman"/>
          <w:sz w:val="24"/>
          <w:szCs w:val="24"/>
        </w:rPr>
      </w:pPr>
      <w:r w:rsidRPr="00F8641B">
        <w:rPr>
          <w:rFonts w:ascii="Times New Roman" w:hAnsi="Times New Roman" w:cs="Times New Roman"/>
          <w:sz w:val="24"/>
          <w:szCs w:val="24"/>
        </w:rPr>
        <w:t xml:space="preserve">3. Двата плика се поставят в един голям, бял и запечатан плик, който се входира в </w:t>
      </w:r>
      <w:r w:rsidR="00DB27D6" w:rsidRPr="00F8641B">
        <w:rPr>
          <w:rFonts w:ascii="Times New Roman" w:hAnsi="Times New Roman" w:cs="Times New Roman"/>
          <w:b/>
          <w:bCs/>
          <w:sz w:val="24"/>
          <w:szCs w:val="24"/>
        </w:rPr>
        <w:t xml:space="preserve">ДГ №88 </w:t>
      </w:r>
      <w:r w:rsidR="00DB27D6" w:rsidRPr="00F8641B">
        <w:rPr>
          <w:rFonts w:ascii="Times New Roman" w:hAnsi="Times New Roman" w:cs="Times New Roman"/>
          <w:b/>
          <w:bCs/>
          <w:sz w:val="24"/>
          <w:szCs w:val="24"/>
          <w:lang w:val="bg-BG"/>
        </w:rPr>
        <w:t>,,</w:t>
      </w:r>
      <w:r w:rsidR="00DB27D6" w:rsidRPr="00F8641B">
        <w:rPr>
          <w:rFonts w:ascii="Times New Roman" w:hAnsi="Times New Roman" w:cs="Times New Roman"/>
          <w:b/>
          <w:bCs/>
          <w:sz w:val="24"/>
          <w:szCs w:val="24"/>
        </w:rPr>
        <w:t xml:space="preserve">Детски рай </w:t>
      </w:r>
      <w:r w:rsidR="00DB27D6" w:rsidRPr="00F8641B">
        <w:rPr>
          <w:rFonts w:ascii="Times New Roman" w:hAnsi="Times New Roman" w:cs="Times New Roman"/>
          <w:b/>
          <w:bCs/>
          <w:sz w:val="24"/>
          <w:szCs w:val="24"/>
          <w:lang w:val="bg-BG"/>
        </w:rPr>
        <w:t>‘‘</w:t>
      </w:r>
      <w:r w:rsidR="00E7030C" w:rsidRPr="00F8641B">
        <w:rPr>
          <w:rFonts w:ascii="Times New Roman" w:hAnsi="Times New Roman" w:cs="Times New Roman"/>
          <w:b/>
          <w:bCs/>
          <w:sz w:val="24"/>
          <w:szCs w:val="24"/>
          <w:lang w:val="bg-BG"/>
        </w:rPr>
        <w:t>.</w:t>
      </w:r>
      <w:r w:rsidR="00E7030C" w:rsidRPr="00F8641B">
        <w:rPr>
          <w:rFonts w:ascii="Times New Roman" w:hAnsi="Times New Roman" w:cs="Times New Roman"/>
          <w:sz w:val="24"/>
          <w:szCs w:val="24"/>
        </w:rPr>
        <w:t xml:space="preserve"> </w:t>
      </w:r>
    </w:p>
    <w:p w14:paraId="4C4C5226" w14:textId="22D8B918" w:rsidR="00A17151" w:rsidRPr="00F8641B" w:rsidRDefault="00A17151" w:rsidP="00A17151">
      <w:pPr>
        <w:rPr>
          <w:rFonts w:ascii="Times New Roman" w:hAnsi="Times New Roman" w:cs="Times New Roman"/>
          <w:sz w:val="24"/>
          <w:szCs w:val="24"/>
        </w:rPr>
      </w:pPr>
      <w:r w:rsidRPr="00F8641B">
        <w:rPr>
          <w:rFonts w:ascii="Times New Roman" w:hAnsi="Times New Roman" w:cs="Times New Roman"/>
          <w:sz w:val="24"/>
          <w:szCs w:val="24"/>
        </w:rPr>
        <w:t>4. При подаването, пликовете се номерират по реда на тяхното постъпване, като върху всеки един от тях се изписва наименованието/името</w:t>
      </w:r>
      <w:r w:rsidR="00E7030C" w:rsidRPr="00F8641B">
        <w:rPr>
          <w:rFonts w:ascii="Times New Roman" w:hAnsi="Times New Roman" w:cs="Times New Roman"/>
          <w:sz w:val="24"/>
          <w:szCs w:val="24"/>
          <w:lang w:val="bg-BG"/>
        </w:rPr>
        <w:t xml:space="preserve"> </w:t>
      </w:r>
      <w:r w:rsidRPr="00F8641B">
        <w:rPr>
          <w:rFonts w:ascii="Times New Roman" w:hAnsi="Times New Roman" w:cs="Times New Roman"/>
          <w:sz w:val="24"/>
          <w:szCs w:val="24"/>
        </w:rPr>
        <w:t>на кандидата, определената допълнителна образователна дейност, входящ номер, с посочени дата, месец, година и час.</w:t>
      </w:r>
    </w:p>
    <w:p w14:paraId="26F858DE" w14:textId="77777777" w:rsidR="00A17151" w:rsidRPr="00F8641B" w:rsidRDefault="00A17151" w:rsidP="00E7030C">
      <w:pPr>
        <w:jc w:val="center"/>
        <w:rPr>
          <w:rFonts w:ascii="Times New Roman" w:hAnsi="Times New Roman" w:cs="Times New Roman"/>
          <w:b/>
          <w:bCs/>
          <w:sz w:val="24"/>
          <w:szCs w:val="24"/>
          <w:u w:val="single"/>
        </w:rPr>
      </w:pPr>
      <w:r w:rsidRPr="00F8641B">
        <w:rPr>
          <w:rFonts w:ascii="Times New Roman" w:hAnsi="Times New Roman" w:cs="Times New Roman"/>
          <w:b/>
          <w:bCs/>
          <w:sz w:val="24"/>
          <w:szCs w:val="24"/>
          <w:u w:val="single"/>
        </w:rPr>
        <w:t>VI. Провеждане на конкурса:</w:t>
      </w:r>
    </w:p>
    <w:p w14:paraId="2076070E" w14:textId="77777777" w:rsidR="00A17151" w:rsidRPr="00F8641B" w:rsidRDefault="00A17151" w:rsidP="00A17151">
      <w:pPr>
        <w:rPr>
          <w:rFonts w:ascii="Times New Roman" w:hAnsi="Times New Roman" w:cs="Times New Roman"/>
          <w:sz w:val="24"/>
          <w:szCs w:val="24"/>
        </w:rPr>
      </w:pPr>
      <w:r w:rsidRPr="00F8641B">
        <w:rPr>
          <w:rFonts w:ascii="Times New Roman" w:hAnsi="Times New Roman" w:cs="Times New Roman"/>
          <w:sz w:val="24"/>
          <w:szCs w:val="24"/>
        </w:rPr>
        <w:t>1. Комисията не допуска до участие в конкурса кандидат, който не е представил някои от посочените документи в чл. 10, от ал. 1 до ал. 7 включително от Правилата за осъществяване на допълнителни образователни дейности.</w:t>
      </w:r>
    </w:p>
    <w:p w14:paraId="6AF965B9" w14:textId="77777777" w:rsidR="00A17151" w:rsidRPr="00F8641B" w:rsidRDefault="00A17151" w:rsidP="00A17151">
      <w:pPr>
        <w:rPr>
          <w:rFonts w:ascii="Times New Roman" w:hAnsi="Times New Roman" w:cs="Times New Roman"/>
          <w:sz w:val="24"/>
          <w:szCs w:val="24"/>
        </w:rPr>
      </w:pPr>
      <w:r w:rsidRPr="00F8641B">
        <w:rPr>
          <w:rFonts w:ascii="Times New Roman" w:hAnsi="Times New Roman" w:cs="Times New Roman"/>
          <w:sz w:val="24"/>
          <w:szCs w:val="24"/>
        </w:rPr>
        <w:t>2. Работата на комисията приключва в двуседмичен срок след изтичане на срока за подаване на офертите. За работата си комисията съставя протокол, в който са отразени броят на точките на всеки участник и мотивирана обосновка по всеки един от показателите. Протоколът се предоставя на директора на детската градина с входящ номер. Работата на комисията и резултатите, отразени в протокола подлежат на контрол от директора на детската градина.</w:t>
      </w:r>
    </w:p>
    <w:p w14:paraId="7CC0488A" w14:textId="77777777" w:rsidR="00A17151" w:rsidRPr="00F8641B" w:rsidRDefault="00A17151" w:rsidP="00A17151">
      <w:pPr>
        <w:rPr>
          <w:rFonts w:ascii="Times New Roman" w:hAnsi="Times New Roman" w:cs="Times New Roman"/>
          <w:sz w:val="24"/>
          <w:szCs w:val="24"/>
        </w:rPr>
      </w:pPr>
      <w:r w:rsidRPr="00F8641B">
        <w:rPr>
          <w:rFonts w:ascii="Times New Roman" w:hAnsi="Times New Roman" w:cs="Times New Roman"/>
          <w:sz w:val="24"/>
          <w:szCs w:val="24"/>
        </w:rPr>
        <w:t>3. Класирането на участниците се извършва съгласно обявените критерии. Всеки участник има право да получи копие от протокола на комисията при спазване на Закона за защита на личните данни.</w:t>
      </w:r>
    </w:p>
    <w:p w14:paraId="77ABCA58" w14:textId="77777777" w:rsidR="00A17151" w:rsidRPr="00F8641B" w:rsidRDefault="00A17151" w:rsidP="00A17151">
      <w:pPr>
        <w:rPr>
          <w:rFonts w:ascii="Times New Roman" w:hAnsi="Times New Roman" w:cs="Times New Roman"/>
          <w:sz w:val="24"/>
          <w:szCs w:val="24"/>
        </w:rPr>
      </w:pPr>
      <w:r w:rsidRPr="00F8641B">
        <w:rPr>
          <w:rFonts w:ascii="Times New Roman" w:hAnsi="Times New Roman" w:cs="Times New Roman"/>
          <w:sz w:val="24"/>
          <w:szCs w:val="24"/>
        </w:rPr>
        <w:t xml:space="preserve">4. В срок от три работни дни от получаване на протокола, директорът на детската градина издава заповед за определяне на спечелилия конкурса кандидат. В заповедта се изписват по реда на класирането всички кандидати и съответно техния брой точки, като се посочват и недопуснатите кандидати. В заповедта може да бъде допуснато предварително изпълнение на основание чл. 60 от Административно- процесуалния кодекс. Заповедта се връчва лично срещу подпис или с препоръчано писмо с обратна разписка на всички участници. Заповедта подлежи на обжалване по реда на Административнопроцесуалния кодекс и чл. 259, </w:t>
      </w:r>
      <w:r w:rsidRPr="00F8641B">
        <w:rPr>
          <w:rFonts w:ascii="Times New Roman" w:hAnsi="Times New Roman" w:cs="Times New Roman"/>
          <w:sz w:val="24"/>
          <w:szCs w:val="24"/>
        </w:rPr>
        <w:lastRenderedPageBreak/>
        <w:t>ал. 2, т. 6 от Закона за предучилищното и училищното образование. След изтичане на 14-дневния срок за обжалване директорът сключва договор със спечелилия конкурса участник.</w:t>
      </w:r>
    </w:p>
    <w:p w14:paraId="147E87AF" w14:textId="77777777" w:rsidR="00A17151" w:rsidRPr="00F8641B" w:rsidRDefault="00A17151" w:rsidP="00A17151">
      <w:pPr>
        <w:rPr>
          <w:rFonts w:ascii="Times New Roman" w:hAnsi="Times New Roman" w:cs="Times New Roman"/>
          <w:sz w:val="24"/>
          <w:szCs w:val="24"/>
        </w:rPr>
      </w:pPr>
      <w:r w:rsidRPr="00F8641B">
        <w:rPr>
          <w:rFonts w:ascii="Times New Roman" w:hAnsi="Times New Roman" w:cs="Times New Roman"/>
          <w:sz w:val="24"/>
          <w:szCs w:val="24"/>
        </w:rPr>
        <w:t>5. Протоколът от работата на комисията и заповедта на директора за класиране на всички участници в конкурса се обявяват на интернет-страницата на детската градина.</w:t>
      </w:r>
    </w:p>
    <w:p w14:paraId="552805D6" w14:textId="0BFA6B2C" w:rsidR="00A17151" w:rsidRPr="00F8641B" w:rsidRDefault="00A17151" w:rsidP="00A17151">
      <w:pPr>
        <w:rPr>
          <w:rFonts w:ascii="Times New Roman" w:hAnsi="Times New Roman" w:cs="Times New Roman"/>
          <w:sz w:val="24"/>
          <w:szCs w:val="24"/>
        </w:rPr>
      </w:pPr>
      <w:r w:rsidRPr="00F8641B">
        <w:rPr>
          <w:rFonts w:ascii="Times New Roman" w:hAnsi="Times New Roman" w:cs="Times New Roman"/>
          <w:sz w:val="24"/>
          <w:szCs w:val="24"/>
        </w:rPr>
        <w:t xml:space="preserve">6. Със спечелилия кандидат се сключва договор в тридневен срок след изтичане срока за обжалване на заповедта на директора на детската градина, съгласно Приложение № 1. Договорът се сключва между директора на </w:t>
      </w:r>
      <w:r w:rsidR="00DB27D6" w:rsidRPr="00F8641B">
        <w:rPr>
          <w:rFonts w:ascii="Times New Roman" w:hAnsi="Times New Roman" w:cs="Times New Roman"/>
          <w:b/>
          <w:bCs/>
          <w:sz w:val="24"/>
          <w:szCs w:val="24"/>
        </w:rPr>
        <w:t xml:space="preserve">ДГ №88 </w:t>
      </w:r>
      <w:r w:rsidR="00DB27D6" w:rsidRPr="00F8641B">
        <w:rPr>
          <w:rFonts w:ascii="Times New Roman" w:hAnsi="Times New Roman" w:cs="Times New Roman"/>
          <w:b/>
          <w:bCs/>
          <w:sz w:val="24"/>
          <w:szCs w:val="24"/>
          <w:lang w:val="bg-BG"/>
        </w:rPr>
        <w:t>,,</w:t>
      </w:r>
      <w:r w:rsidR="00DB27D6" w:rsidRPr="00F8641B">
        <w:rPr>
          <w:rFonts w:ascii="Times New Roman" w:hAnsi="Times New Roman" w:cs="Times New Roman"/>
          <w:b/>
          <w:bCs/>
          <w:sz w:val="24"/>
          <w:szCs w:val="24"/>
        </w:rPr>
        <w:t xml:space="preserve">Детски рай </w:t>
      </w:r>
      <w:r w:rsidR="00DB27D6" w:rsidRPr="00F8641B">
        <w:rPr>
          <w:rFonts w:ascii="Times New Roman" w:hAnsi="Times New Roman" w:cs="Times New Roman"/>
          <w:b/>
          <w:bCs/>
          <w:sz w:val="24"/>
          <w:szCs w:val="24"/>
          <w:lang w:val="bg-BG"/>
        </w:rPr>
        <w:t>‘‘</w:t>
      </w:r>
      <w:r w:rsidRPr="00F8641B">
        <w:rPr>
          <w:rFonts w:ascii="Times New Roman" w:hAnsi="Times New Roman" w:cs="Times New Roman"/>
          <w:sz w:val="24"/>
          <w:szCs w:val="24"/>
        </w:rPr>
        <w:t xml:space="preserve"> и спечелилия конкурса участник за срок до 3 години.</w:t>
      </w:r>
    </w:p>
    <w:p w14:paraId="7B74C498" w14:textId="4CF59504" w:rsidR="00A17151" w:rsidRPr="00F8641B" w:rsidRDefault="00A17151" w:rsidP="00A17151">
      <w:pPr>
        <w:rPr>
          <w:rFonts w:ascii="Times New Roman" w:hAnsi="Times New Roman" w:cs="Times New Roman"/>
          <w:sz w:val="24"/>
          <w:szCs w:val="24"/>
        </w:rPr>
      </w:pPr>
      <w:r w:rsidRPr="00F8641B">
        <w:rPr>
          <w:rFonts w:ascii="Times New Roman" w:hAnsi="Times New Roman" w:cs="Times New Roman"/>
          <w:sz w:val="24"/>
          <w:szCs w:val="24"/>
        </w:rPr>
        <w:t>7. Протоколът от работата на комисията и заповедта на директора за класиране на всички участници в конкурса се оявяват на интернет страницата на детската градина.</w:t>
      </w:r>
    </w:p>
    <w:p w14:paraId="0462A77A" w14:textId="77777777" w:rsidR="00045FC3" w:rsidRPr="00F8641B" w:rsidRDefault="00045FC3" w:rsidP="00A17151">
      <w:pPr>
        <w:rPr>
          <w:rFonts w:ascii="Times New Roman" w:hAnsi="Times New Roman" w:cs="Times New Roman"/>
          <w:sz w:val="24"/>
          <w:szCs w:val="24"/>
        </w:rPr>
      </w:pPr>
    </w:p>
    <w:p w14:paraId="49A703F6" w14:textId="77777777" w:rsidR="00A17151" w:rsidRPr="009B664A" w:rsidRDefault="00A17151" w:rsidP="00E7030C">
      <w:pPr>
        <w:jc w:val="center"/>
        <w:rPr>
          <w:rFonts w:ascii="Times New Roman" w:hAnsi="Times New Roman" w:cs="Times New Roman"/>
          <w:b/>
          <w:bCs/>
          <w:sz w:val="24"/>
          <w:szCs w:val="24"/>
        </w:rPr>
      </w:pPr>
      <w:r w:rsidRPr="009B664A">
        <w:rPr>
          <w:rFonts w:ascii="Times New Roman" w:hAnsi="Times New Roman" w:cs="Times New Roman"/>
          <w:b/>
          <w:bCs/>
          <w:sz w:val="24"/>
          <w:szCs w:val="24"/>
        </w:rPr>
        <w:t>VII. Срок и място за подаване на документите:</w:t>
      </w:r>
    </w:p>
    <w:p w14:paraId="1B1626B9" w14:textId="77777777" w:rsidR="000325ED" w:rsidRPr="009B664A" w:rsidRDefault="00A17151" w:rsidP="00A17151">
      <w:pPr>
        <w:rPr>
          <w:rFonts w:ascii="Times New Roman" w:hAnsi="Times New Roman" w:cs="Times New Roman"/>
          <w:sz w:val="24"/>
          <w:szCs w:val="24"/>
          <w:lang w:val="bg-BG"/>
        </w:rPr>
      </w:pPr>
      <w:r w:rsidRPr="009B664A">
        <w:rPr>
          <w:rFonts w:ascii="Times New Roman" w:hAnsi="Times New Roman" w:cs="Times New Roman"/>
          <w:sz w:val="24"/>
          <w:szCs w:val="24"/>
        </w:rPr>
        <w:t xml:space="preserve">От </w:t>
      </w:r>
      <w:r w:rsidR="000325ED" w:rsidRPr="009B664A">
        <w:rPr>
          <w:rFonts w:ascii="Times New Roman" w:hAnsi="Times New Roman" w:cs="Times New Roman"/>
          <w:b/>
          <w:bCs/>
          <w:sz w:val="24"/>
          <w:szCs w:val="24"/>
          <w:lang w:val="bg-BG"/>
        </w:rPr>
        <w:t>23</w:t>
      </w:r>
      <w:r w:rsidRPr="009B664A">
        <w:rPr>
          <w:rFonts w:ascii="Times New Roman" w:hAnsi="Times New Roman" w:cs="Times New Roman"/>
          <w:b/>
          <w:bCs/>
          <w:sz w:val="24"/>
          <w:szCs w:val="24"/>
        </w:rPr>
        <w:t>.0</w:t>
      </w:r>
      <w:r w:rsidR="000903F1" w:rsidRPr="009B664A">
        <w:rPr>
          <w:rFonts w:ascii="Times New Roman" w:hAnsi="Times New Roman" w:cs="Times New Roman"/>
          <w:b/>
          <w:bCs/>
          <w:sz w:val="24"/>
          <w:szCs w:val="24"/>
          <w:lang w:val="bg-BG"/>
        </w:rPr>
        <w:t>9</w:t>
      </w:r>
      <w:r w:rsidRPr="009B664A">
        <w:rPr>
          <w:rFonts w:ascii="Times New Roman" w:hAnsi="Times New Roman" w:cs="Times New Roman"/>
          <w:b/>
          <w:bCs/>
          <w:sz w:val="24"/>
          <w:szCs w:val="24"/>
        </w:rPr>
        <w:t>.202</w:t>
      </w:r>
      <w:r w:rsidR="00DB27D6" w:rsidRPr="009B664A">
        <w:rPr>
          <w:rFonts w:ascii="Times New Roman" w:hAnsi="Times New Roman" w:cs="Times New Roman"/>
          <w:b/>
          <w:bCs/>
          <w:sz w:val="24"/>
          <w:szCs w:val="24"/>
          <w:lang w:val="bg-BG"/>
        </w:rPr>
        <w:t>6</w:t>
      </w:r>
      <w:r w:rsidRPr="009B664A">
        <w:rPr>
          <w:rFonts w:ascii="Times New Roman" w:hAnsi="Times New Roman" w:cs="Times New Roman"/>
          <w:b/>
          <w:bCs/>
          <w:sz w:val="24"/>
          <w:szCs w:val="24"/>
        </w:rPr>
        <w:t xml:space="preserve"> г. до </w:t>
      </w:r>
      <w:r w:rsidR="000325ED" w:rsidRPr="009B664A">
        <w:rPr>
          <w:rFonts w:ascii="Times New Roman" w:hAnsi="Times New Roman" w:cs="Times New Roman"/>
          <w:b/>
          <w:bCs/>
          <w:sz w:val="24"/>
          <w:szCs w:val="24"/>
          <w:lang w:val="bg-BG"/>
        </w:rPr>
        <w:t>25</w:t>
      </w:r>
      <w:r w:rsidRPr="009B664A">
        <w:rPr>
          <w:rFonts w:ascii="Times New Roman" w:hAnsi="Times New Roman" w:cs="Times New Roman"/>
          <w:b/>
          <w:bCs/>
          <w:sz w:val="24"/>
          <w:szCs w:val="24"/>
        </w:rPr>
        <w:t>.0</w:t>
      </w:r>
      <w:r w:rsidR="000903F1" w:rsidRPr="009B664A">
        <w:rPr>
          <w:rFonts w:ascii="Times New Roman" w:hAnsi="Times New Roman" w:cs="Times New Roman"/>
          <w:b/>
          <w:bCs/>
          <w:sz w:val="24"/>
          <w:szCs w:val="24"/>
          <w:lang w:val="bg-BG"/>
        </w:rPr>
        <w:t>9</w:t>
      </w:r>
      <w:r w:rsidRPr="009B664A">
        <w:rPr>
          <w:rFonts w:ascii="Times New Roman" w:hAnsi="Times New Roman" w:cs="Times New Roman"/>
          <w:b/>
          <w:bCs/>
          <w:sz w:val="24"/>
          <w:szCs w:val="24"/>
        </w:rPr>
        <w:t>.202</w:t>
      </w:r>
      <w:r w:rsidR="00DB27D6" w:rsidRPr="009B664A">
        <w:rPr>
          <w:rFonts w:ascii="Times New Roman" w:hAnsi="Times New Roman" w:cs="Times New Roman"/>
          <w:b/>
          <w:bCs/>
          <w:sz w:val="24"/>
          <w:szCs w:val="24"/>
          <w:lang w:val="bg-BG"/>
        </w:rPr>
        <w:t>6</w:t>
      </w:r>
      <w:r w:rsidRPr="009B664A">
        <w:rPr>
          <w:rFonts w:ascii="Times New Roman" w:hAnsi="Times New Roman" w:cs="Times New Roman"/>
          <w:b/>
          <w:bCs/>
          <w:sz w:val="24"/>
          <w:szCs w:val="24"/>
        </w:rPr>
        <w:t xml:space="preserve"> г</w:t>
      </w:r>
      <w:r w:rsidR="000903F1" w:rsidRPr="009B664A">
        <w:rPr>
          <w:rFonts w:ascii="Times New Roman" w:hAnsi="Times New Roman" w:cs="Times New Roman"/>
          <w:sz w:val="24"/>
          <w:szCs w:val="24"/>
          <w:lang w:val="bg-BG"/>
        </w:rPr>
        <w:t>.</w:t>
      </w:r>
      <w:r w:rsidRPr="009B664A">
        <w:rPr>
          <w:rFonts w:ascii="Times New Roman" w:hAnsi="Times New Roman" w:cs="Times New Roman"/>
          <w:sz w:val="24"/>
          <w:szCs w:val="24"/>
        </w:rPr>
        <w:t xml:space="preserve"> включително, в </w:t>
      </w:r>
      <w:bookmarkStart w:id="2" w:name="_Hlk237545418"/>
      <w:r w:rsidR="00DB27D6" w:rsidRPr="009B664A">
        <w:rPr>
          <w:rFonts w:ascii="Times New Roman" w:hAnsi="Times New Roman" w:cs="Times New Roman"/>
          <w:b/>
          <w:bCs/>
          <w:sz w:val="24"/>
          <w:szCs w:val="24"/>
        </w:rPr>
        <w:t xml:space="preserve">ДГ №88 </w:t>
      </w:r>
      <w:r w:rsidR="00DB27D6" w:rsidRPr="009B664A">
        <w:rPr>
          <w:rFonts w:ascii="Times New Roman" w:hAnsi="Times New Roman" w:cs="Times New Roman"/>
          <w:b/>
          <w:bCs/>
          <w:sz w:val="24"/>
          <w:szCs w:val="24"/>
          <w:lang w:val="bg-BG"/>
        </w:rPr>
        <w:t>,,</w:t>
      </w:r>
      <w:r w:rsidR="00DB27D6" w:rsidRPr="009B664A">
        <w:rPr>
          <w:rFonts w:ascii="Times New Roman" w:hAnsi="Times New Roman" w:cs="Times New Roman"/>
          <w:b/>
          <w:bCs/>
          <w:sz w:val="24"/>
          <w:szCs w:val="24"/>
        </w:rPr>
        <w:t xml:space="preserve">Детски рай </w:t>
      </w:r>
      <w:r w:rsidR="00DB27D6" w:rsidRPr="009B664A">
        <w:rPr>
          <w:rFonts w:ascii="Times New Roman" w:hAnsi="Times New Roman" w:cs="Times New Roman"/>
          <w:b/>
          <w:bCs/>
          <w:sz w:val="24"/>
          <w:szCs w:val="24"/>
          <w:lang w:val="bg-BG"/>
        </w:rPr>
        <w:t xml:space="preserve">‘‘ </w:t>
      </w:r>
      <w:bookmarkEnd w:id="2"/>
      <w:r w:rsidRPr="009B664A">
        <w:rPr>
          <w:rFonts w:ascii="Times New Roman" w:hAnsi="Times New Roman" w:cs="Times New Roman"/>
          <w:sz w:val="24"/>
          <w:szCs w:val="24"/>
        </w:rPr>
        <w:t xml:space="preserve">от </w:t>
      </w:r>
      <w:r w:rsidR="00E7030C" w:rsidRPr="009B664A">
        <w:rPr>
          <w:rFonts w:ascii="Times New Roman" w:hAnsi="Times New Roman" w:cs="Times New Roman"/>
          <w:b/>
          <w:bCs/>
          <w:sz w:val="24"/>
          <w:szCs w:val="24"/>
          <w:lang w:val="bg-BG"/>
        </w:rPr>
        <w:t>9</w:t>
      </w:r>
      <w:r w:rsidRPr="009B664A">
        <w:rPr>
          <w:rFonts w:ascii="Times New Roman" w:hAnsi="Times New Roman" w:cs="Times New Roman"/>
          <w:b/>
          <w:bCs/>
          <w:sz w:val="24"/>
          <w:szCs w:val="24"/>
        </w:rPr>
        <w:t>:30</w:t>
      </w:r>
      <w:r w:rsidRPr="009B664A">
        <w:rPr>
          <w:rFonts w:ascii="Times New Roman" w:hAnsi="Times New Roman" w:cs="Times New Roman"/>
          <w:sz w:val="24"/>
          <w:szCs w:val="24"/>
        </w:rPr>
        <w:t xml:space="preserve"> часа до </w:t>
      </w:r>
      <w:r w:rsidRPr="009B664A">
        <w:rPr>
          <w:rFonts w:ascii="Times New Roman" w:hAnsi="Times New Roman" w:cs="Times New Roman"/>
          <w:b/>
          <w:bCs/>
          <w:sz w:val="24"/>
          <w:szCs w:val="24"/>
        </w:rPr>
        <w:t>1</w:t>
      </w:r>
      <w:r w:rsidR="00E7030C" w:rsidRPr="009B664A">
        <w:rPr>
          <w:rFonts w:ascii="Times New Roman" w:hAnsi="Times New Roman" w:cs="Times New Roman"/>
          <w:b/>
          <w:bCs/>
          <w:sz w:val="24"/>
          <w:szCs w:val="24"/>
          <w:lang w:val="bg-BG"/>
        </w:rPr>
        <w:t>2</w:t>
      </w:r>
      <w:r w:rsidRPr="009B664A">
        <w:rPr>
          <w:rFonts w:ascii="Times New Roman" w:hAnsi="Times New Roman" w:cs="Times New Roman"/>
          <w:b/>
          <w:bCs/>
          <w:sz w:val="24"/>
          <w:szCs w:val="24"/>
        </w:rPr>
        <w:t>:00</w:t>
      </w:r>
      <w:r w:rsidRPr="009B664A">
        <w:rPr>
          <w:rFonts w:ascii="Times New Roman" w:hAnsi="Times New Roman" w:cs="Times New Roman"/>
          <w:sz w:val="24"/>
          <w:szCs w:val="24"/>
        </w:rPr>
        <w:t xml:space="preserve"> часа при за</w:t>
      </w:r>
      <w:r w:rsidR="000325ED" w:rsidRPr="009B664A">
        <w:rPr>
          <w:rFonts w:ascii="Times New Roman" w:hAnsi="Times New Roman" w:cs="Times New Roman"/>
          <w:sz w:val="24"/>
          <w:szCs w:val="24"/>
        </w:rPr>
        <w:t>веждащ административна дейност” в ДГ №88 “</w:t>
      </w:r>
      <w:r w:rsidR="000325ED" w:rsidRPr="009B664A">
        <w:rPr>
          <w:rFonts w:ascii="Times New Roman" w:hAnsi="Times New Roman" w:cs="Times New Roman"/>
          <w:sz w:val="24"/>
          <w:szCs w:val="24"/>
          <w:lang w:val="bg-BG"/>
        </w:rPr>
        <w:t>Детски рай“</w:t>
      </w:r>
    </w:p>
    <w:p w14:paraId="3E80B814" w14:textId="7E2636ED" w:rsidR="00A17151" w:rsidRPr="009B664A" w:rsidRDefault="00DB27D6" w:rsidP="00A17151">
      <w:pPr>
        <w:rPr>
          <w:rFonts w:ascii="Times New Roman" w:hAnsi="Times New Roman" w:cs="Times New Roman"/>
          <w:sz w:val="24"/>
          <w:szCs w:val="24"/>
          <w:lang w:val="bg-BG"/>
        </w:rPr>
      </w:pPr>
      <w:r w:rsidRPr="009B664A">
        <w:rPr>
          <w:rFonts w:ascii="Times New Roman" w:hAnsi="Times New Roman" w:cs="Times New Roman"/>
          <w:sz w:val="24"/>
          <w:szCs w:val="24"/>
          <w:lang w:val="bg-BG"/>
        </w:rPr>
        <w:t xml:space="preserve"> </w:t>
      </w:r>
      <w:r w:rsidR="00A17151" w:rsidRPr="009B664A">
        <w:rPr>
          <w:rFonts w:ascii="Times New Roman" w:hAnsi="Times New Roman" w:cs="Times New Roman"/>
          <w:sz w:val="24"/>
          <w:szCs w:val="24"/>
        </w:rPr>
        <w:t xml:space="preserve">Телефон за контакти: </w:t>
      </w:r>
      <w:r w:rsidRPr="009B664A">
        <w:rPr>
          <w:rFonts w:ascii="Times New Roman" w:hAnsi="Times New Roman" w:cs="Times New Roman"/>
          <w:sz w:val="24"/>
          <w:szCs w:val="24"/>
        </w:rPr>
        <w:t>02/978 82 32</w:t>
      </w:r>
    </w:p>
    <w:p w14:paraId="6B22A5B7" w14:textId="17664651" w:rsidR="00A17151" w:rsidRPr="009B664A" w:rsidRDefault="00A17151" w:rsidP="00045FC3">
      <w:pPr>
        <w:jc w:val="center"/>
        <w:rPr>
          <w:rFonts w:ascii="Times New Roman" w:hAnsi="Times New Roman" w:cs="Times New Roman"/>
          <w:b/>
          <w:bCs/>
          <w:sz w:val="24"/>
          <w:szCs w:val="24"/>
          <w:u w:val="single"/>
          <w:lang w:val="bg-BG"/>
        </w:rPr>
      </w:pPr>
      <w:r w:rsidRPr="009B664A">
        <w:rPr>
          <w:rFonts w:ascii="Times New Roman" w:hAnsi="Times New Roman" w:cs="Times New Roman"/>
          <w:b/>
          <w:bCs/>
          <w:sz w:val="24"/>
          <w:szCs w:val="24"/>
          <w:u w:val="single"/>
        </w:rPr>
        <w:t>VIII. Дата и място на провеждане на конкурса</w:t>
      </w:r>
      <w:r w:rsidR="00045FC3" w:rsidRPr="009B664A">
        <w:rPr>
          <w:rFonts w:ascii="Times New Roman" w:hAnsi="Times New Roman" w:cs="Times New Roman"/>
          <w:b/>
          <w:bCs/>
          <w:sz w:val="24"/>
          <w:szCs w:val="24"/>
          <w:u w:val="single"/>
          <w:lang w:val="bg-BG"/>
        </w:rPr>
        <w:t>:</w:t>
      </w:r>
    </w:p>
    <w:p w14:paraId="4128AAD8" w14:textId="13B678B1" w:rsidR="00A17151" w:rsidRPr="009B664A" w:rsidRDefault="00A17151" w:rsidP="00A17151">
      <w:pPr>
        <w:rPr>
          <w:rFonts w:ascii="Times New Roman" w:hAnsi="Times New Roman" w:cs="Times New Roman"/>
          <w:sz w:val="24"/>
          <w:szCs w:val="24"/>
          <w:lang w:val="bg-BG"/>
        </w:rPr>
      </w:pPr>
      <w:r w:rsidRPr="009B664A">
        <w:rPr>
          <w:rFonts w:ascii="Times New Roman" w:hAnsi="Times New Roman" w:cs="Times New Roman"/>
          <w:sz w:val="24"/>
          <w:szCs w:val="24"/>
        </w:rPr>
        <w:t xml:space="preserve">Конкурсната комисия ще заседава на </w:t>
      </w:r>
      <w:r w:rsidR="00DB27D6" w:rsidRPr="009B664A">
        <w:rPr>
          <w:rFonts w:ascii="Times New Roman" w:hAnsi="Times New Roman" w:cs="Times New Roman"/>
          <w:b/>
          <w:bCs/>
          <w:sz w:val="24"/>
          <w:szCs w:val="24"/>
          <w:lang w:val="bg-BG"/>
        </w:rPr>
        <w:t>2</w:t>
      </w:r>
      <w:r w:rsidR="000325ED" w:rsidRPr="009B664A">
        <w:rPr>
          <w:rFonts w:ascii="Times New Roman" w:hAnsi="Times New Roman" w:cs="Times New Roman"/>
          <w:b/>
          <w:bCs/>
          <w:sz w:val="24"/>
          <w:szCs w:val="24"/>
          <w:lang w:val="bg-BG"/>
        </w:rPr>
        <w:t>8</w:t>
      </w:r>
      <w:r w:rsidRPr="009B664A">
        <w:rPr>
          <w:rFonts w:ascii="Times New Roman" w:hAnsi="Times New Roman" w:cs="Times New Roman"/>
          <w:b/>
          <w:bCs/>
          <w:sz w:val="24"/>
          <w:szCs w:val="24"/>
        </w:rPr>
        <w:t>.0</w:t>
      </w:r>
      <w:r w:rsidR="00DB27D6" w:rsidRPr="009B664A">
        <w:rPr>
          <w:rFonts w:ascii="Times New Roman" w:hAnsi="Times New Roman" w:cs="Times New Roman"/>
          <w:b/>
          <w:bCs/>
          <w:sz w:val="24"/>
          <w:szCs w:val="24"/>
          <w:lang w:val="bg-BG"/>
        </w:rPr>
        <w:t>9</w:t>
      </w:r>
      <w:r w:rsidRPr="009B664A">
        <w:rPr>
          <w:rFonts w:ascii="Times New Roman" w:hAnsi="Times New Roman" w:cs="Times New Roman"/>
          <w:b/>
          <w:bCs/>
          <w:sz w:val="24"/>
          <w:szCs w:val="24"/>
        </w:rPr>
        <w:t>.202</w:t>
      </w:r>
      <w:r w:rsidR="00DB27D6" w:rsidRPr="009B664A">
        <w:rPr>
          <w:rFonts w:ascii="Times New Roman" w:hAnsi="Times New Roman" w:cs="Times New Roman"/>
          <w:b/>
          <w:bCs/>
          <w:sz w:val="24"/>
          <w:szCs w:val="24"/>
          <w:lang w:val="bg-BG"/>
        </w:rPr>
        <w:t>6</w:t>
      </w:r>
      <w:r w:rsidRPr="009B664A">
        <w:rPr>
          <w:rFonts w:ascii="Times New Roman" w:hAnsi="Times New Roman" w:cs="Times New Roman"/>
          <w:sz w:val="24"/>
          <w:szCs w:val="24"/>
        </w:rPr>
        <w:t xml:space="preserve"> </w:t>
      </w:r>
      <w:r w:rsidRPr="009B664A">
        <w:rPr>
          <w:rFonts w:ascii="Times New Roman" w:hAnsi="Times New Roman" w:cs="Times New Roman"/>
          <w:b/>
          <w:bCs/>
          <w:sz w:val="24"/>
          <w:szCs w:val="24"/>
        </w:rPr>
        <w:t>г</w:t>
      </w:r>
      <w:r w:rsidRPr="009B664A">
        <w:rPr>
          <w:rFonts w:ascii="Times New Roman" w:hAnsi="Times New Roman" w:cs="Times New Roman"/>
          <w:sz w:val="24"/>
          <w:szCs w:val="24"/>
        </w:rPr>
        <w:t xml:space="preserve">. </w:t>
      </w:r>
      <w:r w:rsidR="000325ED" w:rsidRPr="009B664A">
        <w:rPr>
          <w:rFonts w:ascii="Times New Roman" w:hAnsi="Times New Roman" w:cs="Times New Roman"/>
          <w:sz w:val="24"/>
          <w:szCs w:val="24"/>
          <w:lang w:val="bg-BG"/>
        </w:rPr>
        <w:t xml:space="preserve"> </w:t>
      </w:r>
      <w:r w:rsidR="009B664A" w:rsidRPr="009B664A">
        <w:rPr>
          <w:rFonts w:ascii="Times New Roman" w:hAnsi="Times New Roman" w:cs="Times New Roman"/>
          <w:sz w:val="24"/>
          <w:szCs w:val="24"/>
          <w:lang w:val="bg-BG"/>
        </w:rPr>
        <w:t xml:space="preserve">като </w:t>
      </w:r>
      <w:r w:rsidRPr="009B664A">
        <w:rPr>
          <w:rFonts w:ascii="Times New Roman" w:hAnsi="Times New Roman" w:cs="Times New Roman"/>
          <w:sz w:val="24"/>
          <w:szCs w:val="24"/>
        </w:rPr>
        <w:t xml:space="preserve">ще пристъпи към отваряне на постъпилите оферти </w:t>
      </w:r>
      <w:r w:rsidR="009B664A" w:rsidRPr="009B664A">
        <w:rPr>
          <w:rFonts w:ascii="Times New Roman" w:hAnsi="Times New Roman" w:cs="Times New Roman"/>
          <w:sz w:val="24"/>
          <w:szCs w:val="24"/>
          <w:lang w:val="bg-BG"/>
        </w:rPr>
        <w:t xml:space="preserve">в 12:00ч. </w:t>
      </w:r>
      <w:r w:rsidRPr="009B664A">
        <w:rPr>
          <w:rFonts w:ascii="Times New Roman" w:hAnsi="Times New Roman" w:cs="Times New Roman"/>
          <w:sz w:val="24"/>
          <w:szCs w:val="24"/>
        </w:rPr>
        <w:t>на адрес</w:t>
      </w:r>
      <w:r w:rsidR="00045FC3" w:rsidRPr="009B664A">
        <w:rPr>
          <w:rFonts w:ascii="Times New Roman" w:hAnsi="Times New Roman" w:cs="Times New Roman"/>
          <w:sz w:val="24"/>
          <w:szCs w:val="24"/>
          <w:lang w:val="bg-BG"/>
        </w:rPr>
        <w:t xml:space="preserve">: </w:t>
      </w:r>
      <w:r w:rsidR="00DB27D6" w:rsidRPr="009B664A">
        <w:rPr>
          <w:rFonts w:ascii="Times New Roman" w:hAnsi="Times New Roman" w:cs="Times New Roman"/>
          <w:sz w:val="24"/>
          <w:szCs w:val="24"/>
        </w:rPr>
        <w:t>гр.София, ж.к. "Дружба" II, 4 м. р</w:t>
      </w:r>
      <w:r w:rsidR="00045FC3" w:rsidRPr="009B664A">
        <w:rPr>
          <w:rFonts w:ascii="Times New Roman" w:hAnsi="Times New Roman" w:cs="Times New Roman"/>
          <w:sz w:val="24"/>
          <w:szCs w:val="24"/>
          <w:lang w:val="bg-BG"/>
        </w:rPr>
        <w:t>.</w:t>
      </w:r>
      <w:r w:rsidR="000325ED" w:rsidRPr="009B664A">
        <w:rPr>
          <w:rFonts w:ascii="Times New Roman" w:hAnsi="Times New Roman" w:cs="Times New Roman"/>
          <w:sz w:val="24"/>
          <w:szCs w:val="24"/>
          <w:lang w:val="bg-BG"/>
        </w:rPr>
        <w:t xml:space="preserve"> ул. Димитър Пешев №21 в ДГ</w:t>
      </w:r>
      <w:r w:rsidR="009B664A" w:rsidRPr="009B664A">
        <w:rPr>
          <w:rFonts w:ascii="Times New Roman" w:hAnsi="Times New Roman" w:cs="Times New Roman"/>
          <w:sz w:val="24"/>
          <w:szCs w:val="24"/>
          <w:lang w:val="bg-BG"/>
        </w:rPr>
        <w:t xml:space="preserve"> № 88 „Детски рай“</w:t>
      </w:r>
    </w:p>
    <w:p w14:paraId="5212DB24" w14:textId="6B01282D" w:rsidR="00A17151" w:rsidRPr="009B664A" w:rsidRDefault="00DE0704" w:rsidP="00045FC3">
      <w:pPr>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IX</w:t>
      </w:r>
      <w:r w:rsidR="00A17151" w:rsidRPr="009B664A">
        <w:rPr>
          <w:rFonts w:ascii="Times New Roman" w:hAnsi="Times New Roman" w:cs="Times New Roman"/>
          <w:b/>
          <w:bCs/>
          <w:sz w:val="24"/>
          <w:szCs w:val="24"/>
          <w:u w:val="single"/>
        </w:rPr>
        <w:t>. Обявяване на резултатите от конкурса:</w:t>
      </w:r>
    </w:p>
    <w:p w14:paraId="386DE31F" w14:textId="792245F3" w:rsidR="00A17151" w:rsidRPr="009B664A" w:rsidRDefault="00A17151" w:rsidP="00A17151">
      <w:pPr>
        <w:rPr>
          <w:rFonts w:ascii="Times New Roman" w:hAnsi="Times New Roman" w:cs="Times New Roman"/>
          <w:sz w:val="24"/>
          <w:szCs w:val="24"/>
        </w:rPr>
      </w:pPr>
      <w:r w:rsidRPr="009B664A">
        <w:rPr>
          <w:rFonts w:ascii="Times New Roman" w:hAnsi="Times New Roman" w:cs="Times New Roman"/>
          <w:sz w:val="24"/>
          <w:szCs w:val="24"/>
        </w:rPr>
        <w:t xml:space="preserve">1. В тридневен срок директора на </w:t>
      </w:r>
      <w:r w:rsidR="00DB27D6" w:rsidRPr="009B664A">
        <w:rPr>
          <w:rFonts w:ascii="Times New Roman" w:hAnsi="Times New Roman" w:cs="Times New Roman"/>
          <w:b/>
          <w:bCs/>
          <w:sz w:val="24"/>
          <w:szCs w:val="24"/>
        </w:rPr>
        <w:t xml:space="preserve">ДГ №88 </w:t>
      </w:r>
      <w:r w:rsidR="00DB27D6" w:rsidRPr="009B664A">
        <w:rPr>
          <w:rFonts w:ascii="Times New Roman" w:hAnsi="Times New Roman" w:cs="Times New Roman"/>
          <w:b/>
          <w:bCs/>
          <w:sz w:val="24"/>
          <w:szCs w:val="24"/>
          <w:lang w:val="bg-BG"/>
        </w:rPr>
        <w:t>,,</w:t>
      </w:r>
      <w:r w:rsidR="00DB27D6" w:rsidRPr="009B664A">
        <w:rPr>
          <w:rFonts w:ascii="Times New Roman" w:hAnsi="Times New Roman" w:cs="Times New Roman"/>
          <w:b/>
          <w:bCs/>
          <w:sz w:val="24"/>
          <w:szCs w:val="24"/>
        </w:rPr>
        <w:t xml:space="preserve">Детски рай </w:t>
      </w:r>
      <w:r w:rsidR="00DB27D6" w:rsidRPr="009B664A">
        <w:rPr>
          <w:rFonts w:ascii="Times New Roman" w:hAnsi="Times New Roman" w:cs="Times New Roman"/>
          <w:b/>
          <w:bCs/>
          <w:sz w:val="24"/>
          <w:szCs w:val="24"/>
          <w:lang w:val="bg-BG"/>
        </w:rPr>
        <w:t xml:space="preserve">‘‘ </w:t>
      </w:r>
      <w:r w:rsidR="000903F1" w:rsidRPr="009B664A">
        <w:rPr>
          <w:rFonts w:ascii="Times New Roman" w:hAnsi="Times New Roman" w:cs="Times New Roman"/>
          <w:b/>
          <w:bCs/>
          <w:sz w:val="24"/>
          <w:szCs w:val="24"/>
          <w:lang w:val="bg-BG"/>
        </w:rPr>
        <w:t xml:space="preserve"> </w:t>
      </w:r>
      <w:r w:rsidRPr="009B664A">
        <w:rPr>
          <w:rFonts w:ascii="Times New Roman" w:hAnsi="Times New Roman" w:cs="Times New Roman"/>
          <w:sz w:val="24"/>
          <w:szCs w:val="24"/>
        </w:rPr>
        <w:t>издава заповед за утвърждаване на класирането на кандидатите и посочва спечелилите.</w:t>
      </w:r>
    </w:p>
    <w:p w14:paraId="6AAEFD71" w14:textId="030FDA34" w:rsidR="00A17151" w:rsidRPr="00DE0704" w:rsidRDefault="00A17151" w:rsidP="00A17151">
      <w:pPr>
        <w:rPr>
          <w:rFonts w:ascii="Times New Roman" w:hAnsi="Times New Roman" w:cs="Times New Roman"/>
          <w:sz w:val="24"/>
          <w:szCs w:val="24"/>
        </w:rPr>
      </w:pPr>
      <w:r w:rsidRPr="009B664A">
        <w:rPr>
          <w:rFonts w:ascii="Times New Roman" w:hAnsi="Times New Roman" w:cs="Times New Roman"/>
          <w:sz w:val="24"/>
          <w:szCs w:val="24"/>
        </w:rPr>
        <w:t>2. Със спечелилите кандидати се сключва договор по типов образец</w:t>
      </w:r>
      <w:r w:rsidR="006A6E82">
        <w:rPr>
          <w:rFonts w:ascii="Times New Roman" w:hAnsi="Times New Roman" w:cs="Times New Roman"/>
          <w:sz w:val="24"/>
          <w:szCs w:val="24"/>
          <w:lang w:val="bg-BG"/>
        </w:rPr>
        <w:t xml:space="preserve"> </w:t>
      </w:r>
      <w:r w:rsidR="00DE0704">
        <w:rPr>
          <w:rFonts w:ascii="Times New Roman" w:hAnsi="Times New Roman" w:cs="Times New Roman"/>
          <w:sz w:val="24"/>
          <w:szCs w:val="24"/>
        </w:rPr>
        <w:t>.</w:t>
      </w:r>
    </w:p>
    <w:p w14:paraId="1B3F8293" w14:textId="45577A03" w:rsidR="00A17151" w:rsidRPr="00F8641B" w:rsidRDefault="006A6E82" w:rsidP="00A17151">
      <w:pPr>
        <w:rPr>
          <w:rFonts w:ascii="Times New Roman" w:hAnsi="Times New Roman" w:cs="Times New Roman"/>
          <w:sz w:val="24"/>
          <w:szCs w:val="24"/>
          <w:lang w:val="bg-BG"/>
        </w:rPr>
      </w:pPr>
      <w:r>
        <w:rPr>
          <w:rFonts w:ascii="Times New Roman" w:hAnsi="Times New Roman" w:cs="Times New Roman"/>
          <w:sz w:val="24"/>
          <w:szCs w:val="24"/>
          <w:lang w:val="bg-BG"/>
        </w:rPr>
        <w:t>3</w:t>
      </w:r>
      <w:r w:rsidR="00A17151" w:rsidRPr="009B664A">
        <w:rPr>
          <w:rFonts w:ascii="Times New Roman" w:hAnsi="Times New Roman" w:cs="Times New Roman"/>
          <w:sz w:val="24"/>
          <w:szCs w:val="24"/>
        </w:rPr>
        <w:t xml:space="preserve">. Резултатите от конкурса ще бъдат обявени </w:t>
      </w:r>
      <w:r w:rsidR="009B664A" w:rsidRPr="009B664A">
        <w:rPr>
          <w:rFonts w:ascii="Times New Roman" w:hAnsi="Times New Roman" w:cs="Times New Roman"/>
          <w:sz w:val="24"/>
          <w:szCs w:val="24"/>
          <w:lang w:val="bg-BG"/>
        </w:rPr>
        <w:t>на</w:t>
      </w:r>
      <w:r w:rsidR="00A17151" w:rsidRPr="009B664A">
        <w:rPr>
          <w:rFonts w:ascii="Times New Roman" w:hAnsi="Times New Roman" w:cs="Times New Roman"/>
          <w:sz w:val="24"/>
          <w:szCs w:val="24"/>
        </w:rPr>
        <w:t xml:space="preserve"> сайта и на входа на </w:t>
      </w:r>
      <w:r w:rsidR="00DB27D6" w:rsidRPr="009B664A">
        <w:rPr>
          <w:rFonts w:ascii="Times New Roman" w:hAnsi="Times New Roman" w:cs="Times New Roman"/>
          <w:b/>
          <w:bCs/>
          <w:sz w:val="24"/>
          <w:szCs w:val="24"/>
        </w:rPr>
        <w:t xml:space="preserve">ДГ №88 </w:t>
      </w:r>
      <w:r w:rsidR="00DB27D6" w:rsidRPr="009B664A">
        <w:rPr>
          <w:rFonts w:ascii="Times New Roman" w:hAnsi="Times New Roman" w:cs="Times New Roman"/>
          <w:b/>
          <w:bCs/>
          <w:sz w:val="24"/>
          <w:szCs w:val="24"/>
          <w:lang w:val="bg-BG"/>
        </w:rPr>
        <w:t>,,</w:t>
      </w:r>
      <w:r w:rsidR="00DB27D6" w:rsidRPr="009B664A">
        <w:rPr>
          <w:rFonts w:ascii="Times New Roman" w:hAnsi="Times New Roman" w:cs="Times New Roman"/>
          <w:b/>
          <w:bCs/>
          <w:sz w:val="24"/>
          <w:szCs w:val="24"/>
        </w:rPr>
        <w:t xml:space="preserve">Детски рай </w:t>
      </w:r>
      <w:r w:rsidR="00DB27D6" w:rsidRPr="009B664A">
        <w:rPr>
          <w:rFonts w:ascii="Times New Roman" w:hAnsi="Times New Roman" w:cs="Times New Roman"/>
          <w:b/>
          <w:bCs/>
          <w:sz w:val="24"/>
          <w:szCs w:val="24"/>
          <w:lang w:val="bg-BG"/>
        </w:rPr>
        <w:t>‘‘.</w:t>
      </w:r>
    </w:p>
    <w:p w14:paraId="3E8F5C9B" w14:textId="6C206943" w:rsidR="00045FC3" w:rsidRPr="00F8641B" w:rsidRDefault="00045FC3" w:rsidP="00A17151">
      <w:pPr>
        <w:rPr>
          <w:rFonts w:ascii="Times New Roman" w:hAnsi="Times New Roman" w:cs="Times New Roman"/>
          <w:sz w:val="24"/>
          <w:szCs w:val="24"/>
        </w:rPr>
      </w:pPr>
    </w:p>
    <w:p w14:paraId="7505995B" w14:textId="2CA12649" w:rsidR="00045FC3" w:rsidRPr="00F8641B" w:rsidRDefault="00045FC3" w:rsidP="00A17151">
      <w:pPr>
        <w:rPr>
          <w:rFonts w:ascii="Times New Roman" w:hAnsi="Times New Roman" w:cs="Times New Roman"/>
          <w:sz w:val="24"/>
          <w:szCs w:val="24"/>
        </w:rPr>
      </w:pPr>
    </w:p>
    <w:p w14:paraId="026B7F28" w14:textId="3463D379" w:rsidR="000903F1" w:rsidRPr="00F8641B" w:rsidRDefault="00045FC3" w:rsidP="00045FC3">
      <w:pPr>
        <w:rPr>
          <w:rFonts w:ascii="Times New Roman" w:hAnsi="Times New Roman" w:cs="Times New Roman"/>
          <w:b/>
          <w:bCs/>
          <w:sz w:val="24"/>
          <w:szCs w:val="24"/>
        </w:rPr>
      </w:pPr>
      <w:r w:rsidRPr="00F8641B">
        <w:rPr>
          <w:rFonts w:ascii="Times New Roman" w:hAnsi="Times New Roman" w:cs="Times New Roman"/>
          <w:sz w:val="24"/>
          <w:szCs w:val="24"/>
          <w:lang w:val="bg-BG"/>
        </w:rPr>
        <w:t xml:space="preserve">          </w:t>
      </w:r>
      <w:r w:rsidR="00DB27D6" w:rsidRPr="00F8641B">
        <w:rPr>
          <w:rFonts w:ascii="Times New Roman" w:hAnsi="Times New Roman" w:cs="Times New Roman"/>
          <w:b/>
          <w:bCs/>
          <w:sz w:val="24"/>
          <w:szCs w:val="24"/>
        </w:rPr>
        <w:t>ГОРИЦА ТОДОРОВА</w:t>
      </w:r>
    </w:p>
    <w:p w14:paraId="6E9D7FE1" w14:textId="07E7FF26" w:rsidR="00045FC3" w:rsidRPr="00F8641B" w:rsidRDefault="00DB27D6" w:rsidP="00045FC3">
      <w:pPr>
        <w:rPr>
          <w:rFonts w:ascii="Times New Roman" w:hAnsi="Times New Roman" w:cs="Times New Roman"/>
          <w:b/>
          <w:bCs/>
          <w:sz w:val="24"/>
          <w:szCs w:val="24"/>
        </w:rPr>
      </w:pPr>
      <w:r w:rsidRPr="00F8641B">
        <w:rPr>
          <w:rFonts w:ascii="Times New Roman" w:hAnsi="Times New Roman" w:cs="Times New Roman"/>
          <w:b/>
          <w:bCs/>
          <w:sz w:val="24"/>
          <w:szCs w:val="24"/>
        </w:rPr>
        <w:t>ДИРЕКТОР НА</w:t>
      </w:r>
      <w:r w:rsidRPr="00F8641B">
        <w:rPr>
          <w:rFonts w:ascii="Times New Roman" w:hAnsi="Times New Roman" w:cs="Times New Roman"/>
          <w:b/>
          <w:bCs/>
          <w:sz w:val="24"/>
          <w:szCs w:val="24"/>
          <w:lang w:val="bg-BG"/>
        </w:rPr>
        <w:t xml:space="preserve"> </w:t>
      </w:r>
      <w:r w:rsidRPr="00F8641B">
        <w:rPr>
          <w:rFonts w:ascii="Times New Roman" w:hAnsi="Times New Roman" w:cs="Times New Roman"/>
          <w:b/>
          <w:bCs/>
          <w:sz w:val="24"/>
          <w:szCs w:val="24"/>
        </w:rPr>
        <w:t xml:space="preserve">ДГ №88 </w:t>
      </w:r>
      <w:r w:rsidRPr="00F8641B">
        <w:rPr>
          <w:rFonts w:ascii="Times New Roman" w:hAnsi="Times New Roman" w:cs="Times New Roman"/>
          <w:b/>
          <w:bCs/>
          <w:sz w:val="24"/>
          <w:szCs w:val="24"/>
          <w:lang w:val="bg-BG"/>
        </w:rPr>
        <w:t>,,</w:t>
      </w:r>
      <w:r w:rsidRPr="00F8641B">
        <w:rPr>
          <w:rFonts w:ascii="Times New Roman" w:hAnsi="Times New Roman" w:cs="Times New Roman"/>
          <w:b/>
          <w:bCs/>
          <w:sz w:val="24"/>
          <w:szCs w:val="24"/>
        </w:rPr>
        <w:t xml:space="preserve">ДЕТСКИ РАЙ </w:t>
      </w:r>
      <w:r w:rsidRPr="00F8641B">
        <w:rPr>
          <w:rFonts w:ascii="Times New Roman" w:hAnsi="Times New Roman" w:cs="Times New Roman"/>
          <w:b/>
          <w:bCs/>
          <w:sz w:val="24"/>
          <w:szCs w:val="24"/>
          <w:lang w:val="bg-BG"/>
        </w:rPr>
        <w:t>‘‘</w:t>
      </w:r>
    </w:p>
    <w:p w14:paraId="4C0F25C2" w14:textId="50C9E343" w:rsidR="00045FC3" w:rsidRPr="00F8641B" w:rsidRDefault="00045FC3" w:rsidP="00045FC3">
      <w:pPr>
        <w:rPr>
          <w:rFonts w:ascii="Times New Roman" w:hAnsi="Times New Roman" w:cs="Times New Roman"/>
          <w:b/>
          <w:bCs/>
          <w:sz w:val="24"/>
          <w:szCs w:val="24"/>
          <w:lang w:val="bg-BG"/>
        </w:rPr>
      </w:pPr>
    </w:p>
    <w:p w14:paraId="2F5FB3F8" w14:textId="1232B577" w:rsidR="00045FC3" w:rsidRPr="00F8641B" w:rsidRDefault="00C9372A" w:rsidP="00A17151">
      <w:pPr>
        <w:rPr>
          <w:rFonts w:ascii="Times New Roman" w:hAnsi="Times New Roman" w:cs="Times New Roman"/>
          <w:sz w:val="24"/>
          <w:szCs w:val="24"/>
        </w:rPr>
      </w:pPr>
      <w:r>
        <w:rPr>
          <w:rFonts w:ascii="Times New Roman" w:hAnsi="Times New Roman" w:cs="Times New Roman"/>
          <w:sz w:val="24"/>
          <w:szCs w:val="24"/>
        </w:rPr>
        <w:pict w14:anchorId="3E684F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ед за подпис на Microsoft Office..." style="width:192pt;height:96pt">
            <v:imagedata r:id="rId6" o:title=""/>
            <o:lock v:ext="edit" ungrouping="t" rotation="t" cropping="t" verticies="t" text="t" grouping="t"/>
            <o:signatureline v:ext="edit" id="{99FA9DC7-EF72-4A04-AADB-905E9C4DA1DB}" provid="{00000000-0000-0000-0000-000000000000}" issignatureline="t"/>
          </v:shape>
        </w:pict>
      </w:r>
    </w:p>
    <w:p w14:paraId="4C666389" w14:textId="77777777" w:rsidR="00045FC3" w:rsidRPr="00F8641B" w:rsidRDefault="00045FC3" w:rsidP="00A17151">
      <w:pPr>
        <w:rPr>
          <w:rFonts w:ascii="Times New Roman" w:hAnsi="Times New Roman" w:cs="Times New Roman"/>
          <w:sz w:val="24"/>
          <w:szCs w:val="24"/>
        </w:rPr>
      </w:pPr>
    </w:p>
    <w:p w14:paraId="7D275CCB" w14:textId="0F054FC5" w:rsidR="00A671A6" w:rsidRPr="00F8641B" w:rsidRDefault="00A671A6" w:rsidP="00A17151">
      <w:pPr>
        <w:rPr>
          <w:rFonts w:ascii="Times New Roman" w:hAnsi="Times New Roman" w:cs="Times New Roman"/>
          <w:sz w:val="24"/>
          <w:szCs w:val="24"/>
        </w:rPr>
      </w:pPr>
    </w:p>
    <w:sectPr w:rsidR="00A671A6" w:rsidRPr="00F8641B" w:rsidSect="00045FC3">
      <w:pgSz w:w="12240" w:h="15840"/>
      <w:pgMar w:top="709" w:right="616" w:bottom="709"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D73AA"/>
    <w:multiLevelType w:val="hybridMultilevel"/>
    <w:tmpl w:val="2B1C475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056D50C8"/>
    <w:multiLevelType w:val="hybridMultilevel"/>
    <w:tmpl w:val="15A248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64B6"/>
    <w:rsid w:val="000325ED"/>
    <w:rsid w:val="00045FC3"/>
    <w:rsid w:val="000903F1"/>
    <w:rsid w:val="001F64B6"/>
    <w:rsid w:val="00305532"/>
    <w:rsid w:val="00453B20"/>
    <w:rsid w:val="00465D5B"/>
    <w:rsid w:val="005150B5"/>
    <w:rsid w:val="006A6E82"/>
    <w:rsid w:val="009B664A"/>
    <w:rsid w:val="00A17151"/>
    <w:rsid w:val="00A671A6"/>
    <w:rsid w:val="00B80074"/>
    <w:rsid w:val="00C9372A"/>
    <w:rsid w:val="00DB27D6"/>
    <w:rsid w:val="00DE0704"/>
    <w:rsid w:val="00E6458F"/>
    <w:rsid w:val="00E7030C"/>
    <w:rsid w:val="00F864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6CA35"/>
  <w15:chartTrackingRefBased/>
  <w15:docId w15:val="{A003ADDC-C9ED-4AC2-84A7-796C67FEA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150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6286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5</Pages>
  <Words>1877</Words>
  <Characters>10704</Characters>
  <Application>Microsoft Office Word</Application>
  <DocSecurity>0</DocSecurity>
  <Lines>89</Lines>
  <Paragraphs>25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Windows User</cp:lastModifiedBy>
  <cp:revision>4</cp:revision>
  <dcterms:created xsi:type="dcterms:W3CDTF">2026-08-27T08:05:00Z</dcterms:created>
  <dcterms:modified xsi:type="dcterms:W3CDTF">2026-09-28T09:11:00Z</dcterms:modified>
</cp:coreProperties>
</file>